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0A" w:rsidRPr="00CB3162" w:rsidRDefault="006E4C0A" w:rsidP="00CB3162">
      <w:pPr>
        <w:spacing w:after="0" w:line="240" w:lineRule="auto"/>
        <w:rPr>
          <w:rFonts w:ascii="Times New Roman" w:hAnsi="Times New Roman" w:cs="Times New Roman"/>
          <w:bCs/>
          <w:sz w:val="24"/>
          <w:szCs w:val="24"/>
          <w:lang w:val="en-US"/>
        </w:rPr>
      </w:pPr>
    </w:p>
    <w:p w:rsidR="00602FD2" w:rsidRPr="00CB3162" w:rsidRDefault="006E4C0A" w:rsidP="00CB3162">
      <w:pPr>
        <w:spacing w:after="0" w:line="240" w:lineRule="auto"/>
        <w:jc w:val="center"/>
        <w:rPr>
          <w:rFonts w:ascii="Times New Roman" w:hAnsi="Times New Roman" w:cs="Times New Roman"/>
          <w:bCs/>
          <w:sz w:val="24"/>
          <w:szCs w:val="24"/>
          <w:lang w:val="en"/>
        </w:rPr>
      </w:pPr>
      <w:r w:rsidRPr="00CB3162">
        <w:rPr>
          <w:rFonts w:ascii="Times New Roman" w:hAnsi="Times New Roman" w:cs="Times New Roman"/>
          <w:bCs/>
          <w:sz w:val="24"/>
          <w:szCs w:val="24"/>
          <w:lang w:val="en-US"/>
        </w:rPr>
        <w:t xml:space="preserve">Discipline “Molecular biotechnology of </w:t>
      </w:r>
      <w:r w:rsidRPr="00CB3162">
        <w:rPr>
          <w:rFonts w:ascii="Times New Roman" w:hAnsi="Times New Roman" w:cs="Times New Roman"/>
          <w:bCs/>
          <w:sz w:val="24"/>
          <w:szCs w:val="24"/>
          <w:lang w:val="en"/>
        </w:rPr>
        <w:t>prokaryotes and eukaryotes”</w:t>
      </w:r>
    </w:p>
    <w:p w:rsidR="006E4C0A" w:rsidRPr="00CB3162" w:rsidRDefault="006E4C0A" w:rsidP="00CB3162">
      <w:pPr>
        <w:spacing w:after="0" w:line="240" w:lineRule="auto"/>
        <w:jc w:val="center"/>
        <w:rPr>
          <w:rFonts w:ascii="Times New Roman" w:hAnsi="Times New Roman" w:cs="Times New Roman"/>
          <w:b/>
          <w:sz w:val="24"/>
          <w:szCs w:val="24"/>
          <w:lang w:val="en-US"/>
        </w:rPr>
      </w:pPr>
      <w:r w:rsidRPr="00CB3162">
        <w:rPr>
          <w:rFonts w:ascii="Times New Roman" w:hAnsi="Times New Roman" w:cs="Times New Roman"/>
          <w:b/>
          <w:sz w:val="24"/>
          <w:szCs w:val="24"/>
          <w:lang w:val="en-US"/>
        </w:rPr>
        <w:t xml:space="preserve">Program of </w:t>
      </w:r>
      <w:r w:rsidRPr="00CB3162">
        <w:rPr>
          <w:rFonts w:ascii="Times New Roman" w:hAnsi="Times New Roman" w:cs="Times New Roman"/>
          <w:b/>
          <w:color w:val="000000"/>
          <w:sz w:val="24"/>
          <w:szCs w:val="24"/>
          <w:lang w:val="en-US"/>
        </w:rPr>
        <w:t>Seminar</w:t>
      </w:r>
    </w:p>
    <w:p w:rsidR="00602FD2" w:rsidRPr="00CB3162" w:rsidRDefault="006E4C0A" w:rsidP="00CB3162">
      <w:pPr>
        <w:spacing w:after="0" w:line="240" w:lineRule="auto"/>
        <w:rPr>
          <w:rFonts w:ascii="Times New Roman" w:hAnsi="Times New Roman" w:cs="Times New Roman"/>
          <w:bCs/>
          <w:sz w:val="24"/>
          <w:szCs w:val="24"/>
          <w:lang w:val="en-US"/>
        </w:rPr>
      </w:pPr>
      <w:r w:rsidRPr="00CB3162">
        <w:rPr>
          <w:rFonts w:ascii="Times New Roman" w:hAnsi="Times New Roman" w:cs="Times New Roman"/>
          <w:b/>
          <w:color w:val="000000"/>
          <w:sz w:val="24"/>
          <w:szCs w:val="24"/>
          <w:lang w:val="en-US"/>
        </w:rPr>
        <w:t>Seminar 1.</w:t>
      </w:r>
      <w:r w:rsidRPr="00CB3162">
        <w:rPr>
          <w:rStyle w:val="hps"/>
          <w:rFonts w:ascii="Times New Roman" w:hAnsi="Times New Roman" w:cs="Times New Roman"/>
          <w:sz w:val="24"/>
          <w:szCs w:val="24"/>
          <w:lang w:val="en-US"/>
        </w:rPr>
        <w:t xml:space="preserve"> M</w:t>
      </w:r>
      <w:proofErr w:type="spellStart"/>
      <w:r w:rsidRPr="00CB3162">
        <w:rPr>
          <w:rFonts w:ascii="Times New Roman" w:hAnsi="Times New Roman" w:cs="Times New Roman"/>
          <w:color w:val="222222"/>
          <w:sz w:val="24"/>
          <w:szCs w:val="24"/>
          <w:lang w:val="en"/>
        </w:rPr>
        <w:t>ain</w:t>
      </w:r>
      <w:proofErr w:type="spellEnd"/>
      <w:r w:rsidRPr="00CB3162">
        <w:rPr>
          <w:rFonts w:ascii="Times New Roman" w:hAnsi="Times New Roman" w:cs="Times New Roman"/>
          <w:color w:val="222222"/>
          <w:sz w:val="24"/>
          <w:szCs w:val="24"/>
          <w:lang w:val="en"/>
        </w:rPr>
        <w:t xml:space="preserve"> approaches and methods of </w:t>
      </w:r>
      <w:r w:rsidRPr="00CB3162">
        <w:rPr>
          <w:rFonts w:ascii="Times New Roman" w:hAnsi="Times New Roman" w:cs="Times New Roman"/>
          <w:bCs/>
          <w:sz w:val="24"/>
          <w:szCs w:val="24"/>
          <w:lang w:val="en-US"/>
        </w:rPr>
        <w:t>molecular biotechnology</w:t>
      </w:r>
      <w:r w:rsidRPr="00CB3162">
        <w:rPr>
          <w:rFonts w:ascii="Times New Roman" w:hAnsi="Times New Roman" w:cs="Times New Roman"/>
          <w:sz w:val="24"/>
          <w:szCs w:val="24"/>
          <w:lang w:val="en-US"/>
        </w:rPr>
        <w:t xml:space="preserve"> </w:t>
      </w:r>
      <w:proofErr w:type="gramStart"/>
      <w:r w:rsidRPr="00CB3162">
        <w:rPr>
          <w:rFonts w:ascii="Times New Roman" w:hAnsi="Times New Roman" w:cs="Times New Roman"/>
          <w:bCs/>
          <w:sz w:val="24"/>
          <w:szCs w:val="24"/>
          <w:lang w:val="en-US"/>
        </w:rPr>
        <w:t>In</w:t>
      </w:r>
      <w:proofErr w:type="gramEnd"/>
      <w:r w:rsidRPr="00CB3162">
        <w:rPr>
          <w:rFonts w:ascii="Times New Roman" w:hAnsi="Times New Roman" w:cs="Times New Roman"/>
          <w:bCs/>
          <w:sz w:val="24"/>
          <w:szCs w:val="24"/>
          <w:lang w:val="en-US"/>
        </w:rPr>
        <w:t xml:space="preserve"> prokaryotes, DNA is usually contained in a single, circular chromosome.</w:t>
      </w:r>
    </w:p>
    <w:p w:rsidR="006E4C0A" w:rsidRPr="00CB3162" w:rsidRDefault="006E4C0A"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b/>
          <w:color w:val="000000"/>
          <w:sz w:val="24"/>
          <w:szCs w:val="24"/>
          <w:lang w:val="en-US"/>
        </w:rPr>
        <w:t xml:space="preserve">Seminar 2. </w:t>
      </w:r>
      <w:r w:rsidRPr="00CB3162">
        <w:rPr>
          <w:rFonts w:ascii="Times New Roman" w:hAnsi="Times New Roman" w:cs="Times New Roman"/>
          <w:color w:val="000000"/>
          <w:sz w:val="24"/>
          <w:szCs w:val="24"/>
          <w:lang w:val="en-US"/>
        </w:rPr>
        <w:t>M</w:t>
      </w:r>
      <w:proofErr w:type="spellStart"/>
      <w:r w:rsidRPr="00CB3162">
        <w:rPr>
          <w:rFonts w:ascii="Times New Roman" w:hAnsi="Times New Roman" w:cs="Times New Roman"/>
          <w:sz w:val="24"/>
          <w:szCs w:val="24"/>
          <w:lang w:val="en"/>
        </w:rPr>
        <w:t>ediated</w:t>
      </w:r>
      <w:proofErr w:type="spellEnd"/>
      <w:r w:rsidRPr="00CB3162">
        <w:rPr>
          <w:rFonts w:ascii="Times New Roman" w:hAnsi="Times New Roman" w:cs="Times New Roman"/>
          <w:sz w:val="24"/>
          <w:szCs w:val="24"/>
          <w:lang w:val="en"/>
        </w:rPr>
        <w:t xml:space="preserve"> </w:t>
      </w:r>
      <w:proofErr w:type="spellStart"/>
      <w:r w:rsidRPr="00CB3162">
        <w:rPr>
          <w:rFonts w:ascii="Times New Roman" w:hAnsi="Times New Roman" w:cs="Times New Roman"/>
          <w:sz w:val="24"/>
          <w:szCs w:val="24"/>
          <w:lang w:val="en"/>
        </w:rPr>
        <w:t>trasduction</w:t>
      </w:r>
      <w:proofErr w:type="spellEnd"/>
      <w:r w:rsidRPr="00CB3162">
        <w:rPr>
          <w:rFonts w:ascii="Times New Roman" w:hAnsi="Times New Roman" w:cs="Times New Roman"/>
          <w:sz w:val="24"/>
          <w:szCs w:val="24"/>
          <w:lang w:val="en"/>
        </w:rPr>
        <w:t>, plasmid-mediated conjugation, natural transformation.</w:t>
      </w:r>
    </w:p>
    <w:p w:rsidR="003B6D6C" w:rsidRPr="00CB3162" w:rsidRDefault="006E4C0A"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b/>
          <w:color w:val="000000"/>
          <w:sz w:val="24"/>
          <w:szCs w:val="24"/>
          <w:lang w:val="en-US"/>
        </w:rPr>
        <w:t>Seminar 3</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Analysis and Characterization of nucleic acids.</w:t>
      </w:r>
      <w:r w:rsidR="003B6D6C" w:rsidRPr="00CB3162">
        <w:rPr>
          <w:rFonts w:ascii="Times New Roman" w:hAnsi="Times New Roman" w:cs="Times New Roman"/>
          <w:sz w:val="24"/>
          <w:szCs w:val="24"/>
          <w:lang w:val="en-US"/>
        </w:rPr>
        <w:t xml:space="preserve"> The Significance of Amplification Techniques</w:t>
      </w:r>
    </w:p>
    <w:p w:rsidR="003B6D6C" w:rsidRPr="00CB3162" w:rsidRDefault="003B6D6C"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Nucleic acid amplification</w:t>
      </w:r>
      <w:r w:rsidR="00243BB5" w:rsidRPr="00CB3162">
        <w:rPr>
          <w:rFonts w:ascii="Times New Roman" w:hAnsi="Times New Roman" w:cs="Times New Roman"/>
          <w:sz w:val="24"/>
          <w:szCs w:val="24"/>
          <w:lang w:val="en-US"/>
        </w:rPr>
        <w:t xml:space="preserve"> and serological techniques for </w:t>
      </w:r>
      <w:r w:rsidRPr="00CB3162">
        <w:rPr>
          <w:rFonts w:ascii="Times New Roman" w:hAnsi="Times New Roman" w:cs="Times New Roman"/>
          <w:sz w:val="24"/>
          <w:szCs w:val="24"/>
          <w:lang w:val="en-US"/>
        </w:rPr>
        <w:t>the diagnosis of infect</w:t>
      </w:r>
      <w:r w:rsidR="00243BB5" w:rsidRPr="00CB3162">
        <w:rPr>
          <w:rFonts w:ascii="Times New Roman" w:hAnsi="Times New Roman" w:cs="Times New Roman"/>
          <w:sz w:val="24"/>
          <w:szCs w:val="24"/>
          <w:lang w:val="en-US"/>
        </w:rPr>
        <w:t xml:space="preserve">ious disease have complementary </w:t>
      </w:r>
      <w:r w:rsidRPr="00CB3162">
        <w:rPr>
          <w:rFonts w:ascii="Times New Roman" w:hAnsi="Times New Roman" w:cs="Times New Roman"/>
          <w:sz w:val="24"/>
          <w:szCs w:val="24"/>
          <w:lang w:val="en-US"/>
        </w:rPr>
        <w:t>characteristics. Because</w:t>
      </w:r>
      <w:r w:rsidR="00243BB5" w:rsidRPr="00CB3162">
        <w:rPr>
          <w:rFonts w:ascii="Times New Roman" w:hAnsi="Times New Roman" w:cs="Times New Roman"/>
          <w:sz w:val="24"/>
          <w:szCs w:val="24"/>
          <w:lang w:val="en-US"/>
        </w:rPr>
        <w:t xml:space="preserve"> amplification methods directly </w:t>
      </w:r>
      <w:r w:rsidRPr="00CB3162">
        <w:rPr>
          <w:rFonts w:ascii="Times New Roman" w:hAnsi="Times New Roman" w:cs="Times New Roman"/>
          <w:sz w:val="24"/>
          <w:szCs w:val="24"/>
          <w:lang w:val="en-US"/>
        </w:rPr>
        <w:t>detect minute quantitie</w:t>
      </w:r>
      <w:r w:rsidR="00243BB5" w:rsidRPr="00CB3162">
        <w:rPr>
          <w:rFonts w:ascii="Times New Roman" w:hAnsi="Times New Roman" w:cs="Times New Roman"/>
          <w:sz w:val="24"/>
          <w:szCs w:val="24"/>
          <w:lang w:val="en-US"/>
        </w:rPr>
        <w:t xml:space="preserve">s of pathogen genetic material, </w:t>
      </w:r>
      <w:r w:rsidRPr="00CB3162">
        <w:rPr>
          <w:rFonts w:ascii="Times New Roman" w:hAnsi="Times New Roman" w:cs="Times New Roman"/>
          <w:sz w:val="24"/>
          <w:szCs w:val="24"/>
          <w:lang w:val="en-US"/>
        </w:rPr>
        <w:t xml:space="preserve">they can pro-vide </w:t>
      </w:r>
      <w:r w:rsidR="00243BB5" w:rsidRPr="00CB3162">
        <w:rPr>
          <w:rFonts w:ascii="Times New Roman" w:hAnsi="Times New Roman" w:cs="Times New Roman"/>
          <w:sz w:val="24"/>
          <w:szCs w:val="24"/>
          <w:lang w:val="en-US"/>
        </w:rPr>
        <w:t xml:space="preserve">acute phase diagnosis with high </w:t>
      </w:r>
      <w:r w:rsidRPr="00CB3162">
        <w:rPr>
          <w:rFonts w:ascii="Times New Roman" w:hAnsi="Times New Roman" w:cs="Times New Roman"/>
          <w:sz w:val="24"/>
          <w:szCs w:val="24"/>
          <w:lang w:val="en-US"/>
        </w:rPr>
        <w:t>sensitivity without the need to await antibody formation.</w:t>
      </w:r>
    </w:p>
    <w:p w:rsidR="003B6D6C" w:rsidRPr="00CB3162" w:rsidRDefault="003B6D6C"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Amplification methods will detect a pathogen only if</w:t>
      </w:r>
      <w:r w:rsidR="00243BB5" w:rsidRPr="00CB3162">
        <w:rPr>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nucleic acid from that o</w:t>
      </w:r>
      <w:r w:rsidR="00243BB5" w:rsidRPr="00CB3162">
        <w:rPr>
          <w:rFonts w:ascii="Times New Roman" w:hAnsi="Times New Roman" w:cs="Times New Roman"/>
          <w:sz w:val="24"/>
          <w:szCs w:val="24"/>
          <w:lang w:val="en-US"/>
        </w:rPr>
        <w:t xml:space="preserve">rganism is actually present, so </w:t>
      </w:r>
      <w:r w:rsidRPr="00CB3162">
        <w:rPr>
          <w:rFonts w:ascii="Times New Roman" w:hAnsi="Times New Roman" w:cs="Times New Roman"/>
          <w:sz w:val="24"/>
          <w:szCs w:val="24"/>
          <w:lang w:val="en-US"/>
        </w:rPr>
        <w:t>confusion with infections in the distant past is unlikely.</w:t>
      </w:r>
    </w:p>
    <w:p w:rsidR="003B6D6C" w:rsidRPr="00CB3162" w:rsidRDefault="003B6D6C"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Serology may also be used to determine whether </w:t>
      </w:r>
      <w:proofErr w:type="spellStart"/>
      <w:r w:rsidRPr="00CB3162">
        <w:rPr>
          <w:rFonts w:ascii="Times New Roman" w:hAnsi="Times New Roman" w:cs="Times New Roman"/>
          <w:sz w:val="24"/>
          <w:szCs w:val="24"/>
          <w:lang w:val="en-US"/>
        </w:rPr>
        <w:t>apatient</w:t>
      </w:r>
      <w:proofErr w:type="spellEnd"/>
      <w:r w:rsidRPr="00CB3162">
        <w:rPr>
          <w:rFonts w:ascii="Times New Roman" w:hAnsi="Times New Roman" w:cs="Times New Roman"/>
          <w:sz w:val="24"/>
          <w:szCs w:val="24"/>
          <w:lang w:val="en-US"/>
        </w:rPr>
        <w:t xml:space="preserve"> has been expos</w:t>
      </w:r>
      <w:r w:rsidR="00243BB5" w:rsidRPr="00CB3162">
        <w:rPr>
          <w:rFonts w:ascii="Times New Roman" w:hAnsi="Times New Roman" w:cs="Times New Roman"/>
          <w:sz w:val="24"/>
          <w:szCs w:val="24"/>
          <w:lang w:val="en-US"/>
        </w:rPr>
        <w:t xml:space="preserve">ed to a pathogen, regardless of </w:t>
      </w:r>
      <w:r w:rsidRPr="00CB3162">
        <w:rPr>
          <w:rFonts w:ascii="Times New Roman" w:hAnsi="Times New Roman" w:cs="Times New Roman"/>
          <w:sz w:val="24"/>
          <w:szCs w:val="24"/>
          <w:lang w:val="en-US"/>
        </w:rPr>
        <w:t>whether the infectin</w:t>
      </w:r>
      <w:r w:rsidR="00243BB5" w:rsidRPr="00CB3162">
        <w:rPr>
          <w:rFonts w:ascii="Times New Roman" w:hAnsi="Times New Roman" w:cs="Times New Roman"/>
          <w:sz w:val="24"/>
          <w:szCs w:val="24"/>
          <w:lang w:val="en-US"/>
        </w:rPr>
        <w:t xml:space="preserve">g organism is actually present, </w:t>
      </w:r>
      <w:r w:rsidRPr="00CB3162">
        <w:rPr>
          <w:rFonts w:ascii="Times New Roman" w:hAnsi="Times New Roman" w:cs="Times New Roman"/>
          <w:sz w:val="24"/>
          <w:szCs w:val="24"/>
          <w:lang w:val="en-US"/>
        </w:rPr>
        <w:t xml:space="preserve">whereas amplification methods require the </w:t>
      </w:r>
      <w:r w:rsidR="00243BB5" w:rsidRPr="00CB3162">
        <w:rPr>
          <w:rFonts w:ascii="Times New Roman" w:hAnsi="Times New Roman" w:cs="Times New Roman"/>
          <w:sz w:val="24"/>
          <w:szCs w:val="24"/>
          <w:lang w:val="en-US"/>
        </w:rPr>
        <w:t xml:space="preserve">presence of </w:t>
      </w:r>
      <w:r w:rsidRPr="00CB3162">
        <w:rPr>
          <w:rFonts w:ascii="Times New Roman" w:hAnsi="Times New Roman" w:cs="Times New Roman"/>
          <w:sz w:val="24"/>
          <w:szCs w:val="24"/>
          <w:lang w:val="en-US"/>
        </w:rPr>
        <w:t>the organism. An antibody response also pro</w:t>
      </w:r>
      <w:r w:rsidR="00243BB5" w:rsidRPr="00CB3162">
        <w:rPr>
          <w:rFonts w:ascii="Times New Roman" w:hAnsi="Times New Roman" w:cs="Times New Roman"/>
          <w:sz w:val="24"/>
          <w:szCs w:val="24"/>
          <w:lang w:val="en-US"/>
        </w:rPr>
        <w:t xml:space="preserve">vides </w:t>
      </w:r>
      <w:r w:rsidRPr="00CB3162">
        <w:rPr>
          <w:rFonts w:ascii="Times New Roman" w:hAnsi="Times New Roman" w:cs="Times New Roman"/>
          <w:sz w:val="24"/>
          <w:szCs w:val="24"/>
          <w:lang w:val="en-US"/>
        </w:rPr>
        <w:t>information on the patho</w:t>
      </w:r>
      <w:r w:rsidR="00243BB5" w:rsidRPr="00CB3162">
        <w:rPr>
          <w:rFonts w:ascii="Times New Roman" w:hAnsi="Times New Roman" w:cs="Times New Roman"/>
          <w:sz w:val="24"/>
          <w:szCs w:val="24"/>
          <w:lang w:val="en-US"/>
        </w:rPr>
        <w:t xml:space="preserve">genicity or invasive-ness of an </w:t>
      </w:r>
      <w:r w:rsidRPr="00CB3162">
        <w:rPr>
          <w:rFonts w:ascii="Times New Roman" w:hAnsi="Times New Roman" w:cs="Times New Roman"/>
          <w:sz w:val="24"/>
          <w:szCs w:val="24"/>
          <w:lang w:val="en-US"/>
        </w:rPr>
        <w:t>organism such as Legio</w:t>
      </w:r>
      <w:r w:rsidR="00243BB5" w:rsidRPr="00CB3162">
        <w:rPr>
          <w:rFonts w:ascii="Times New Roman" w:hAnsi="Times New Roman" w:cs="Times New Roman"/>
          <w:sz w:val="24"/>
          <w:szCs w:val="24"/>
          <w:lang w:val="en-US"/>
        </w:rPr>
        <w:t xml:space="preserve">nella sp. which may be normally </w:t>
      </w:r>
      <w:r w:rsidRPr="00CB3162">
        <w:rPr>
          <w:rFonts w:ascii="Times New Roman" w:hAnsi="Times New Roman" w:cs="Times New Roman"/>
          <w:sz w:val="24"/>
          <w:szCs w:val="24"/>
          <w:lang w:val="en-US"/>
        </w:rPr>
        <w:t>present in the enviro</w:t>
      </w:r>
      <w:r w:rsidR="00243BB5" w:rsidRPr="00CB3162">
        <w:rPr>
          <w:rFonts w:ascii="Times New Roman" w:hAnsi="Times New Roman" w:cs="Times New Roman"/>
          <w:sz w:val="24"/>
          <w:szCs w:val="24"/>
          <w:lang w:val="en-US"/>
        </w:rPr>
        <w:t xml:space="preserve">nment and thus contain clinical </w:t>
      </w:r>
      <w:r w:rsidRPr="00CB3162">
        <w:rPr>
          <w:rFonts w:ascii="Times New Roman" w:hAnsi="Times New Roman" w:cs="Times New Roman"/>
          <w:sz w:val="24"/>
          <w:szCs w:val="24"/>
          <w:lang w:val="en-US"/>
        </w:rPr>
        <w:t>specimens.</w:t>
      </w:r>
    </w:p>
    <w:p w:rsidR="003B6D6C" w:rsidRPr="00CB3162" w:rsidRDefault="003B6D6C"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PCR is used widely in:</w:t>
      </w:r>
    </w:p>
    <w:p w:rsidR="003B6D6C" w:rsidRPr="00CB3162" w:rsidRDefault="003B6D6C" w:rsidP="00CB3162">
      <w:pPr>
        <w:pStyle w:val="a4"/>
        <w:numPr>
          <w:ilvl w:val="0"/>
          <w:numId w:val="5"/>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Molecular cloning</w:t>
      </w:r>
    </w:p>
    <w:p w:rsidR="003B6D6C" w:rsidRPr="00CB3162" w:rsidRDefault="003B6D6C" w:rsidP="00CB3162">
      <w:pPr>
        <w:pStyle w:val="a4"/>
        <w:numPr>
          <w:ilvl w:val="0"/>
          <w:numId w:val="5"/>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Pathogen detection</w:t>
      </w:r>
    </w:p>
    <w:p w:rsidR="003B6D6C" w:rsidRPr="00CB3162" w:rsidRDefault="003B6D6C" w:rsidP="00CB3162">
      <w:pPr>
        <w:pStyle w:val="a4"/>
        <w:numPr>
          <w:ilvl w:val="0"/>
          <w:numId w:val="5"/>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Genetic engineering</w:t>
      </w:r>
    </w:p>
    <w:p w:rsidR="003B6D6C" w:rsidRPr="00CB3162" w:rsidRDefault="003B6D6C" w:rsidP="00CB3162">
      <w:pPr>
        <w:pStyle w:val="a4"/>
        <w:numPr>
          <w:ilvl w:val="0"/>
          <w:numId w:val="5"/>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Mutagenesis</w:t>
      </w:r>
    </w:p>
    <w:p w:rsidR="003B6D6C" w:rsidRPr="00CB3162" w:rsidRDefault="003B6D6C" w:rsidP="00CB3162">
      <w:pPr>
        <w:pStyle w:val="a4"/>
        <w:numPr>
          <w:ilvl w:val="0"/>
          <w:numId w:val="5"/>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Genetics, producing molecular markers</w:t>
      </w:r>
    </w:p>
    <w:p w:rsidR="003B6D6C" w:rsidRPr="00CB3162" w:rsidRDefault="003B6D6C" w:rsidP="00CB3162">
      <w:pPr>
        <w:pStyle w:val="a4"/>
        <w:numPr>
          <w:ilvl w:val="0"/>
          <w:numId w:val="5"/>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Forensics</w:t>
      </w:r>
      <w:r w:rsidR="00243BB5" w:rsidRPr="00CB3162">
        <w:rPr>
          <w:rFonts w:ascii="Times New Roman" w:hAnsi="Times New Roman" w:cs="Times New Roman"/>
          <w:sz w:val="24"/>
          <w:szCs w:val="24"/>
          <w:lang w:val="en-US"/>
        </w:rPr>
        <w:t>.</w:t>
      </w:r>
    </w:p>
    <w:p w:rsidR="00243BB5" w:rsidRPr="00CB3162" w:rsidRDefault="00243BB5"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Variations - starting or ending with SS nucleic acids</w:t>
      </w:r>
    </w:p>
    <w:p w:rsidR="00243BB5" w:rsidRPr="00CB3162" w:rsidRDefault="00243BB5" w:rsidP="00CB3162">
      <w:pPr>
        <w:pStyle w:val="a4"/>
        <w:numPr>
          <w:ilvl w:val="0"/>
          <w:numId w:val="6"/>
        </w:numPr>
        <w:spacing w:after="0" w:line="240" w:lineRule="auto"/>
        <w:ind w:left="0"/>
        <w:rPr>
          <w:rFonts w:ascii="Times New Roman" w:hAnsi="Times New Roman" w:cs="Times New Roman"/>
          <w:sz w:val="24"/>
          <w:szCs w:val="24"/>
          <w:lang w:val="en-US"/>
        </w:rPr>
      </w:pPr>
      <w:proofErr w:type="spellStart"/>
      <w:r w:rsidRPr="00CB3162">
        <w:rPr>
          <w:rFonts w:ascii="Times New Roman" w:hAnsi="Times New Roman" w:cs="Times New Roman"/>
          <w:sz w:val="24"/>
          <w:szCs w:val="24"/>
          <w:lang w:val="en-US"/>
        </w:rPr>
        <w:t>rt</w:t>
      </w:r>
      <w:proofErr w:type="spellEnd"/>
      <w:r w:rsidRPr="00CB3162">
        <w:rPr>
          <w:rFonts w:ascii="Times New Roman" w:hAnsi="Times New Roman" w:cs="Times New Roman"/>
          <w:sz w:val="24"/>
          <w:szCs w:val="24"/>
          <w:lang w:val="en-US"/>
        </w:rPr>
        <w:t>-PCR starts with RNA and reverse transcriptase</w:t>
      </w:r>
    </w:p>
    <w:p w:rsidR="00243BB5" w:rsidRPr="00CB3162" w:rsidRDefault="00243BB5" w:rsidP="00CB3162">
      <w:pPr>
        <w:pStyle w:val="a4"/>
        <w:numPr>
          <w:ilvl w:val="0"/>
          <w:numId w:val="6"/>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PCR Sequencing - single strands generated by</w:t>
      </w:r>
    </w:p>
    <w:p w:rsidR="00243BB5" w:rsidRPr="00CB3162" w:rsidRDefault="00243BB5"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an excess of one primer.</w:t>
      </w:r>
    </w:p>
    <w:p w:rsidR="00243BB5" w:rsidRPr="00CB3162" w:rsidRDefault="00243BB5" w:rsidP="00CB3162">
      <w:pPr>
        <w:spacing w:after="0" w:line="240" w:lineRule="auto"/>
        <w:rPr>
          <w:rFonts w:ascii="Times New Roman" w:hAnsi="Times New Roman" w:cs="Times New Roman"/>
          <w:b/>
          <w:sz w:val="24"/>
          <w:szCs w:val="24"/>
          <w:lang w:val="en-US"/>
        </w:rPr>
      </w:pPr>
      <w:r w:rsidRPr="00CB3162">
        <w:rPr>
          <w:rFonts w:ascii="Times New Roman" w:hAnsi="Times New Roman" w:cs="Times New Roman"/>
          <w:b/>
          <w:sz w:val="24"/>
          <w:szCs w:val="24"/>
          <w:lang w:val="en-US"/>
        </w:rPr>
        <w:t>Fidelity</w:t>
      </w:r>
    </w:p>
    <w:p w:rsidR="00243BB5" w:rsidRPr="00CB3162" w:rsidRDefault="00243BB5"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 Primer annealing (hybridization) specificity</w:t>
      </w:r>
    </w:p>
    <w:p w:rsidR="00243BB5" w:rsidRPr="00CB3162" w:rsidRDefault="00243BB5"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depends on:</w:t>
      </w:r>
    </w:p>
    <w:p w:rsidR="00243BB5" w:rsidRPr="00CB3162" w:rsidRDefault="00243BB5" w:rsidP="00CB3162">
      <w:pPr>
        <w:pStyle w:val="a4"/>
        <w:numPr>
          <w:ilvl w:val="0"/>
          <w:numId w:val="8"/>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primer length</w:t>
      </w:r>
    </w:p>
    <w:p w:rsidR="00243BB5" w:rsidRPr="00CB3162" w:rsidRDefault="00243BB5" w:rsidP="00CB3162">
      <w:pPr>
        <w:pStyle w:val="a4"/>
        <w:numPr>
          <w:ilvl w:val="0"/>
          <w:numId w:val="8"/>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match to template sequences</w:t>
      </w:r>
    </w:p>
    <w:p w:rsidR="00243BB5" w:rsidRPr="00CB3162" w:rsidRDefault="00243BB5" w:rsidP="00CB3162">
      <w:pPr>
        <w:pStyle w:val="a4"/>
        <w:numPr>
          <w:ilvl w:val="0"/>
          <w:numId w:val="8"/>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(degenerate primers)</w:t>
      </w:r>
    </w:p>
    <w:p w:rsidR="00243BB5" w:rsidRPr="00CB3162" w:rsidRDefault="00243BB5" w:rsidP="00CB3162">
      <w:pPr>
        <w:pStyle w:val="a4"/>
        <w:numPr>
          <w:ilvl w:val="0"/>
          <w:numId w:val="8"/>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GC content of the primer</w:t>
      </w:r>
    </w:p>
    <w:p w:rsidR="00243BB5" w:rsidRPr="00CB3162" w:rsidRDefault="00243BB5" w:rsidP="00CB3162">
      <w:pPr>
        <w:pStyle w:val="a4"/>
        <w:numPr>
          <w:ilvl w:val="0"/>
          <w:numId w:val="8"/>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heterogeneity of the DNA sample</w:t>
      </w:r>
    </w:p>
    <w:p w:rsidR="00243BB5" w:rsidRPr="00CB3162" w:rsidRDefault="00243BB5" w:rsidP="00CB3162">
      <w:pPr>
        <w:pStyle w:val="a4"/>
        <w:numPr>
          <w:ilvl w:val="1"/>
          <w:numId w:val="8"/>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Polymerase reaction</w:t>
      </w:r>
    </w:p>
    <w:p w:rsidR="00243BB5" w:rsidRPr="00CB3162" w:rsidRDefault="00243BB5" w:rsidP="00CB3162">
      <w:pPr>
        <w:pStyle w:val="a4"/>
        <w:numPr>
          <w:ilvl w:val="0"/>
          <w:numId w:val="10"/>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Intrinsic enzymatic fidelity, proofreading</w:t>
      </w:r>
    </w:p>
    <w:p w:rsidR="00243BB5" w:rsidRPr="00CB3162" w:rsidRDefault="00243BB5" w:rsidP="00CB3162">
      <w:pPr>
        <w:pStyle w:val="a4"/>
        <w:numPr>
          <w:ilvl w:val="0"/>
          <w:numId w:val="10"/>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t>ability.</w:t>
      </w:r>
    </w:p>
    <w:p w:rsidR="00243BB5" w:rsidRPr="00CB3162" w:rsidRDefault="00243BB5" w:rsidP="00CB3162">
      <w:pPr>
        <w:pStyle w:val="a4"/>
        <w:numPr>
          <w:ilvl w:val="0"/>
          <w:numId w:val="10"/>
        </w:numPr>
        <w:spacing w:after="0" w:line="240" w:lineRule="auto"/>
        <w:ind w:left="0"/>
        <w:rPr>
          <w:rFonts w:ascii="Times New Roman" w:hAnsi="Times New Roman" w:cs="Times New Roman"/>
          <w:sz w:val="24"/>
          <w:szCs w:val="24"/>
          <w:lang w:val="en-US"/>
        </w:rPr>
      </w:pPr>
      <w:r w:rsidRPr="00CB3162">
        <w:rPr>
          <w:rFonts w:ascii="Times New Roman" w:hAnsi="Times New Roman" w:cs="Times New Roman"/>
          <w:sz w:val="24"/>
          <w:szCs w:val="24"/>
          <w:lang w:val="en-US"/>
        </w:rPr>
        <w:lastRenderedPageBreak/>
        <w:t xml:space="preserve">Solution conditions, </w:t>
      </w:r>
      <w:proofErr w:type="spellStart"/>
      <w:r w:rsidRPr="00CB3162">
        <w:rPr>
          <w:rFonts w:ascii="Times New Roman" w:hAnsi="Times New Roman" w:cs="Times New Roman"/>
          <w:sz w:val="24"/>
          <w:szCs w:val="24"/>
          <w:lang w:val="en-US"/>
        </w:rPr>
        <w:t>dNTP</w:t>
      </w:r>
      <w:proofErr w:type="spellEnd"/>
      <w:r w:rsidRPr="00CB3162">
        <w:rPr>
          <w:rFonts w:ascii="Times New Roman" w:hAnsi="Times New Roman" w:cs="Times New Roman"/>
          <w:sz w:val="24"/>
          <w:szCs w:val="24"/>
          <w:lang w:val="en-US"/>
        </w:rPr>
        <w:t xml:space="preserve"> pools</w:t>
      </w:r>
    </w:p>
    <w:p w:rsidR="006E4C0A" w:rsidRPr="00CB3162" w:rsidRDefault="006E4C0A"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b/>
          <w:color w:val="000000"/>
          <w:sz w:val="24"/>
          <w:szCs w:val="24"/>
          <w:lang w:val="en-US"/>
        </w:rPr>
        <w:t>Seminar 4.</w:t>
      </w:r>
      <w:r w:rsidRPr="00CB3162">
        <w:rPr>
          <w:rStyle w:val="hps"/>
          <w:rFonts w:ascii="Times New Roman" w:hAnsi="Times New Roman" w:cs="Times New Roman"/>
          <w:sz w:val="24"/>
          <w:szCs w:val="24"/>
          <w:lang w:val="en-US"/>
        </w:rPr>
        <w:t xml:space="preserve"> </w:t>
      </w:r>
      <w:r w:rsidR="00243BB5" w:rsidRPr="00CB3162">
        <w:rPr>
          <w:rStyle w:val="hps"/>
          <w:rFonts w:ascii="Times New Roman" w:hAnsi="Times New Roman" w:cs="Times New Roman"/>
          <w:sz w:val="24"/>
          <w:szCs w:val="24"/>
          <w:lang w:val="en-US"/>
        </w:rPr>
        <w:t>Understanding</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
        </w:rPr>
        <w:t>RNA world hypothesis</w:t>
      </w:r>
      <w:r w:rsidRPr="00CB3162">
        <w:rPr>
          <w:rFonts w:ascii="Times New Roman" w:hAnsi="Times New Roman" w:cs="Times New Roman"/>
          <w:sz w:val="24"/>
          <w:szCs w:val="24"/>
          <w:lang w:val="en-US"/>
        </w:rPr>
        <w:t xml:space="preserve"> and </w:t>
      </w:r>
      <w:r w:rsidRPr="00CB3162">
        <w:rPr>
          <w:rFonts w:ascii="Times New Roman" w:hAnsi="Times New Roman" w:cs="Times New Roman"/>
          <w:sz w:val="24"/>
          <w:szCs w:val="24"/>
          <w:lang w:val="en"/>
        </w:rPr>
        <w:t>Peptide-RNA world terms.</w:t>
      </w:r>
    </w:p>
    <w:p w:rsidR="006E4C0A" w:rsidRPr="00CB3162" w:rsidRDefault="006E4C0A" w:rsidP="00CB3162">
      <w:pPr>
        <w:pStyle w:val="a3"/>
        <w:spacing w:before="0" w:beforeAutospacing="0" w:after="0" w:afterAutospacing="0"/>
        <w:rPr>
          <w:lang w:val="en" w:eastAsia="en-US"/>
        </w:rPr>
      </w:pPr>
      <w:r w:rsidRPr="00CB3162">
        <w:rPr>
          <w:b/>
          <w:color w:val="000000"/>
          <w:lang w:val="en-US"/>
        </w:rPr>
        <w:t>Seminar 5.</w:t>
      </w:r>
      <w:r w:rsidRPr="00CB3162">
        <w:rPr>
          <w:rStyle w:val="hps"/>
          <w:lang w:val="en-US"/>
        </w:rPr>
        <w:t xml:space="preserve"> P</w:t>
      </w:r>
      <w:proofErr w:type="spellStart"/>
      <w:r w:rsidRPr="00CB3162">
        <w:rPr>
          <w:lang w:val="en"/>
        </w:rPr>
        <w:t>olyphyletic</w:t>
      </w:r>
      <w:proofErr w:type="spellEnd"/>
      <w:r w:rsidRPr="00CB3162">
        <w:rPr>
          <w:lang w:val="en"/>
        </w:rPr>
        <w:t xml:space="preserve"> </w:t>
      </w:r>
      <w:proofErr w:type="gramStart"/>
      <w:r w:rsidRPr="00CB3162">
        <w:rPr>
          <w:lang w:val="en"/>
        </w:rPr>
        <w:t xml:space="preserve">of </w:t>
      </w:r>
      <w:r w:rsidRPr="00CB3162">
        <w:rPr>
          <w:b/>
          <w:i/>
          <w:lang w:val="en"/>
        </w:rPr>
        <w:t xml:space="preserve"> </w:t>
      </w:r>
      <w:proofErr w:type="spellStart"/>
      <w:r w:rsidRPr="00CB3162">
        <w:rPr>
          <w:lang w:val="en"/>
        </w:rPr>
        <w:t>prokaryota</w:t>
      </w:r>
      <w:proofErr w:type="spellEnd"/>
      <w:proofErr w:type="gramEnd"/>
      <w:r w:rsidRPr="00CB3162">
        <w:rPr>
          <w:lang w:val="en"/>
        </w:rPr>
        <w:t xml:space="preserve"> comprising bacteria and archaea. </w:t>
      </w:r>
    </w:p>
    <w:p w:rsidR="006E4C0A" w:rsidRPr="00CB3162" w:rsidRDefault="006E4C0A"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b/>
          <w:color w:val="000000"/>
          <w:sz w:val="24"/>
          <w:szCs w:val="24"/>
          <w:lang w:val="en-US"/>
        </w:rPr>
        <w:t>Seminar 6.</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 xml:space="preserve"> </w:t>
      </w:r>
      <w:r w:rsidRPr="00CB3162">
        <w:rPr>
          <w:rFonts w:ascii="Times New Roman" w:hAnsi="Times New Roman" w:cs="Times New Roman"/>
          <w:sz w:val="24"/>
          <w:szCs w:val="24"/>
          <w:lang w:val="en"/>
        </w:rPr>
        <w:t xml:space="preserve">The domain </w:t>
      </w:r>
      <w:proofErr w:type="spellStart"/>
      <w:r w:rsidRPr="00CB3162">
        <w:rPr>
          <w:rFonts w:ascii="Times New Roman" w:hAnsi="Times New Roman" w:cs="Times New Roman"/>
          <w:sz w:val="24"/>
          <w:szCs w:val="24"/>
          <w:lang w:val="en"/>
        </w:rPr>
        <w:t>eukaryota</w:t>
      </w:r>
      <w:proofErr w:type="spellEnd"/>
      <w:r w:rsidRPr="00CB3162">
        <w:rPr>
          <w:rFonts w:ascii="Times New Roman" w:hAnsi="Times New Roman" w:cs="Times New Roman"/>
          <w:sz w:val="24"/>
          <w:szCs w:val="24"/>
          <w:lang w:val="en"/>
        </w:rPr>
        <w:t xml:space="preserve"> is monophyletic. Genetic recombination during meiosis.</w:t>
      </w:r>
    </w:p>
    <w:p w:rsidR="00F427B9" w:rsidRPr="00CB3162" w:rsidRDefault="006E4C0A"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b/>
          <w:color w:val="000000"/>
          <w:sz w:val="24"/>
          <w:szCs w:val="24"/>
          <w:lang w:val="en-US"/>
        </w:rPr>
        <w:t xml:space="preserve">Seminar 7. </w:t>
      </w:r>
      <w:r w:rsidRPr="00CB3162">
        <w:rPr>
          <w:rStyle w:val="hps"/>
          <w:rFonts w:ascii="Times New Roman" w:hAnsi="Times New Roman" w:cs="Times New Roman"/>
          <w:sz w:val="24"/>
          <w:szCs w:val="24"/>
          <w:lang w:val="en-US"/>
        </w:rPr>
        <w:t xml:space="preserve"> C</w:t>
      </w:r>
      <w:proofErr w:type="spellStart"/>
      <w:r w:rsidRPr="00CB3162">
        <w:rPr>
          <w:rFonts w:ascii="Times New Roman" w:hAnsi="Times New Roman" w:cs="Times New Roman"/>
          <w:sz w:val="24"/>
          <w:szCs w:val="24"/>
          <w:lang w:val="en"/>
        </w:rPr>
        <w:t>hromosome</w:t>
      </w:r>
      <w:proofErr w:type="spellEnd"/>
      <w:r w:rsidRPr="00CB3162">
        <w:rPr>
          <w:rFonts w:ascii="Times New Roman" w:hAnsi="Times New Roman" w:cs="Times New Roman"/>
          <w:sz w:val="24"/>
          <w:szCs w:val="24"/>
          <w:lang w:val="en"/>
        </w:rPr>
        <w:t xml:space="preserve"> scaffold.</w:t>
      </w:r>
      <w:r w:rsidR="00F427B9" w:rsidRPr="00CB3162">
        <w:rPr>
          <w:rFonts w:ascii="Times New Roman" w:hAnsi="Times New Roman" w:cs="Times New Roman"/>
          <w:sz w:val="24"/>
          <w:szCs w:val="24"/>
          <w:lang w:val="en-US"/>
        </w:rPr>
        <w:t xml:space="preserve"> </w:t>
      </w:r>
    </w:p>
    <w:p w:rsidR="00F427B9" w:rsidRPr="00CB3162" w:rsidRDefault="00F427B9"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sz w:val="24"/>
          <w:szCs w:val="24"/>
          <w:lang w:val="en"/>
        </w:rPr>
        <w:t xml:space="preserve">What is Chromatin? </w:t>
      </w:r>
      <w:proofErr w:type="spellStart"/>
      <w:r w:rsidRPr="00CB3162">
        <w:rPr>
          <w:rFonts w:ascii="Times New Roman" w:hAnsi="Times New Roman" w:cs="Times New Roman"/>
          <w:sz w:val="24"/>
          <w:szCs w:val="24"/>
          <w:lang w:val="en"/>
        </w:rPr>
        <w:t>Euchromatin</w:t>
      </w:r>
      <w:proofErr w:type="spellEnd"/>
      <w:r w:rsidRPr="00CB3162">
        <w:rPr>
          <w:rFonts w:ascii="Times New Roman" w:hAnsi="Times New Roman" w:cs="Times New Roman"/>
          <w:sz w:val="24"/>
          <w:szCs w:val="24"/>
          <w:lang w:val="en"/>
        </w:rPr>
        <w:t>? Heterochromatin?</w:t>
      </w:r>
    </w:p>
    <w:p w:rsidR="00F427B9" w:rsidRPr="00CB3162" w:rsidRDefault="00F427B9"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sz w:val="24"/>
          <w:szCs w:val="24"/>
          <w:lang w:val="en"/>
        </w:rPr>
        <w:t xml:space="preserve">2. What functionally can </w:t>
      </w:r>
      <w:proofErr w:type="spellStart"/>
      <w:r w:rsidRPr="00CB3162">
        <w:rPr>
          <w:rFonts w:ascii="Times New Roman" w:hAnsi="Times New Roman" w:cs="Times New Roman"/>
          <w:sz w:val="24"/>
          <w:szCs w:val="24"/>
          <w:lang w:val="en"/>
        </w:rPr>
        <w:t>Eucharomatin</w:t>
      </w:r>
      <w:proofErr w:type="spellEnd"/>
      <w:r w:rsidRPr="00CB3162">
        <w:rPr>
          <w:rFonts w:ascii="Times New Roman" w:hAnsi="Times New Roman" w:cs="Times New Roman"/>
          <w:sz w:val="24"/>
          <w:szCs w:val="24"/>
          <w:lang w:val="en"/>
        </w:rPr>
        <w:t xml:space="preserve"> do that Heterochromatin </w:t>
      </w:r>
      <w:proofErr w:type="spellStart"/>
      <w:r w:rsidRPr="00CB3162">
        <w:rPr>
          <w:rFonts w:ascii="Times New Roman" w:hAnsi="Times New Roman" w:cs="Times New Roman"/>
          <w:sz w:val="24"/>
          <w:szCs w:val="24"/>
          <w:lang w:val="en"/>
        </w:rPr>
        <w:t>can not</w:t>
      </w:r>
      <w:proofErr w:type="spellEnd"/>
      <w:r w:rsidRPr="00CB3162">
        <w:rPr>
          <w:rFonts w:ascii="Times New Roman" w:hAnsi="Times New Roman" w:cs="Times New Roman"/>
          <w:sz w:val="24"/>
          <w:szCs w:val="24"/>
          <w:lang w:val="en"/>
        </w:rPr>
        <w:t xml:space="preserve"> do?</w:t>
      </w:r>
    </w:p>
    <w:p w:rsidR="00F427B9" w:rsidRPr="00CB3162" w:rsidRDefault="00F427B9"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sz w:val="24"/>
          <w:szCs w:val="24"/>
          <w:lang w:val="en"/>
        </w:rPr>
        <w:t>3. Why are Telomeres absent from prokaryotic chromosomes?</w:t>
      </w:r>
    </w:p>
    <w:p w:rsidR="00F427B9" w:rsidRPr="00CB3162" w:rsidRDefault="00F427B9"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sz w:val="24"/>
          <w:szCs w:val="24"/>
          <w:lang w:val="en"/>
        </w:rPr>
        <w:t>4. What is the basic structure of a Telomere? Correlate this structure with the 2 functions of a Telomere.</w:t>
      </w:r>
    </w:p>
    <w:p w:rsidR="00F427B9" w:rsidRPr="00CB3162" w:rsidRDefault="00F427B9"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sz w:val="24"/>
          <w:szCs w:val="24"/>
          <w:lang w:val="en"/>
        </w:rPr>
        <w:t>5. Discuss the different types of chromosome</w:t>
      </w:r>
    </w:p>
    <w:p w:rsidR="006E4C0A" w:rsidRPr="00CB3162" w:rsidRDefault="00F427B9"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sz w:val="24"/>
          <w:szCs w:val="24"/>
          <w:lang w:val="en"/>
        </w:rPr>
        <w:t>6. List the different types chromosome abnormalities</w:t>
      </w:r>
    </w:p>
    <w:p w:rsidR="006E4C0A" w:rsidRPr="00CB3162" w:rsidRDefault="006E4C0A"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b/>
          <w:color w:val="000000"/>
          <w:sz w:val="24"/>
          <w:szCs w:val="24"/>
          <w:lang w:val="en-US"/>
        </w:rPr>
        <w:t xml:space="preserve">Seminar 8. </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
        </w:rPr>
        <w:t xml:space="preserve">Molecular structure of plastids. </w:t>
      </w:r>
      <w:r w:rsidRPr="00CB3162">
        <w:rPr>
          <w:rFonts w:ascii="Times New Roman" w:hAnsi="Times New Roman" w:cs="Times New Roman"/>
          <w:sz w:val="24"/>
          <w:szCs w:val="24"/>
          <w:lang w:val="en-US"/>
        </w:rPr>
        <w:t xml:space="preserve"> </w:t>
      </w:r>
    </w:p>
    <w:p w:rsidR="006E4C0A" w:rsidRPr="00CB3162" w:rsidRDefault="006E4C0A" w:rsidP="00CB3162">
      <w:pPr>
        <w:spacing w:after="0" w:line="240" w:lineRule="auto"/>
        <w:rPr>
          <w:rFonts w:ascii="Times New Roman" w:hAnsi="Times New Roman" w:cs="Times New Roman"/>
          <w:bCs/>
          <w:sz w:val="24"/>
          <w:szCs w:val="24"/>
          <w:lang w:val="en-US"/>
        </w:rPr>
      </w:pPr>
      <w:r w:rsidRPr="00CB3162">
        <w:rPr>
          <w:rFonts w:ascii="Times New Roman" w:hAnsi="Times New Roman" w:cs="Times New Roman"/>
          <w:b/>
          <w:color w:val="000000"/>
          <w:sz w:val="24"/>
          <w:szCs w:val="24"/>
          <w:lang w:val="en-US"/>
        </w:rPr>
        <w:t xml:space="preserve">Seminar 9. </w:t>
      </w:r>
      <w:r w:rsidRPr="00CB3162">
        <w:rPr>
          <w:rFonts w:ascii="Times New Roman" w:hAnsi="Times New Roman" w:cs="Times New Roman"/>
          <w:sz w:val="24"/>
          <w:szCs w:val="24"/>
          <w:lang w:val="en"/>
        </w:rPr>
        <w:t xml:space="preserve">Genome mapping, genetic mapping, physical mapping, mapping distance. </w:t>
      </w:r>
      <w:r w:rsidRPr="00CB3162">
        <w:rPr>
          <w:rFonts w:ascii="Times New Roman" w:hAnsi="Times New Roman" w:cs="Times New Roman"/>
          <w:b/>
          <w:bCs/>
          <w:sz w:val="24"/>
          <w:szCs w:val="24"/>
          <w:lang w:val="en-US"/>
        </w:rPr>
        <w:t xml:space="preserve">DNA </w:t>
      </w:r>
      <w:r w:rsidRPr="00CB3162">
        <w:rPr>
          <w:rFonts w:ascii="Times New Roman" w:hAnsi="Times New Roman" w:cs="Times New Roman"/>
          <w:bCs/>
          <w:sz w:val="24"/>
          <w:szCs w:val="24"/>
          <w:lang w:val="en-US"/>
        </w:rPr>
        <w:t xml:space="preserve">Sequencing techniques. </w:t>
      </w:r>
    </w:p>
    <w:p w:rsidR="003E2FB4" w:rsidRPr="00CB3162" w:rsidRDefault="002D0F76" w:rsidP="00CB3162">
      <w:pPr>
        <w:spacing w:after="0" w:line="240" w:lineRule="auto"/>
        <w:ind w:firstLine="708"/>
        <w:rPr>
          <w:rFonts w:ascii="Times New Roman" w:hAnsi="Times New Roman" w:cs="Times New Roman"/>
          <w:bCs/>
          <w:sz w:val="24"/>
          <w:szCs w:val="24"/>
          <w:lang w:val="en-US"/>
        </w:rPr>
      </w:pPr>
      <w:r w:rsidRPr="00CB3162">
        <w:rPr>
          <w:rFonts w:ascii="Times New Roman" w:hAnsi="Times New Roman" w:cs="Times New Roman"/>
          <w:bCs/>
          <w:sz w:val="24"/>
          <w:szCs w:val="24"/>
          <w:lang w:val="en-US"/>
        </w:rPr>
        <w:t>I</w:t>
      </w:r>
      <w:r w:rsidR="003E2FB4" w:rsidRPr="00CB3162">
        <w:rPr>
          <w:rFonts w:ascii="Times New Roman" w:hAnsi="Times New Roman" w:cs="Times New Roman"/>
          <w:bCs/>
          <w:sz w:val="24"/>
          <w:szCs w:val="24"/>
          <w:lang w:val="en-US"/>
        </w:rPr>
        <w:t>ntroduction</w:t>
      </w:r>
    </w:p>
    <w:p w:rsidR="003E2FB4" w:rsidRPr="00CB3162" w:rsidRDefault="003E2FB4" w:rsidP="00CB3162">
      <w:pPr>
        <w:spacing w:after="0" w:line="240" w:lineRule="auto"/>
        <w:rPr>
          <w:rFonts w:ascii="Times New Roman" w:hAnsi="Times New Roman" w:cs="Times New Roman"/>
          <w:bCs/>
          <w:sz w:val="24"/>
          <w:szCs w:val="24"/>
          <w:lang w:val="en-US"/>
        </w:rPr>
      </w:pPr>
      <w:r w:rsidRPr="00CB3162">
        <w:rPr>
          <w:rFonts w:ascii="Times New Roman" w:hAnsi="Times New Roman" w:cs="Times New Roman"/>
          <w:bCs/>
          <w:sz w:val="24"/>
          <w:szCs w:val="24"/>
          <w:lang w:val="en-US"/>
        </w:rPr>
        <w:t>Linkage occurs when genes are on the same chromosome. When genes occur on the same</w:t>
      </w:r>
      <w:r w:rsidR="002D0F76"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chromosome, they are inherited as a single unit.</w:t>
      </w:r>
    </w:p>
    <w:p w:rsidR="003E2FB4" w:rsidRPr="00CB3162" w:rsidRDefault="003E2FB4" w:rsidP="00CB3162">
      <w:pPr>
        <w:spacing w:after="0" w:line="240" w:lineRule="auto"/>
        <w:rPr>
          <w:rFonts w:ascii="Times New Roman" w:hAnsi="Times New Roman" w:cs="Times New Roman"/>
          <w:bCs/>
          <w:sz w:val="24"/>
          <w:szCs w:val="24"/>
          <w:lang w:val="en-US"/>
        </w:rPr>
      </w:pPr>
      <w:r w:rsidRPr="00CB3162">
        <w:rPr>
          <w:rFonts w:ascii="Times New Roman" w:hAnsi="Times New Roman" w:cs="Times New Roman"/>
          <w:bCs/>
          <w:sz w:val="24"/>
          <w:szCs w:val="24"/>
          <w:lang w:val="en-US"/>
        </w:rPr>
        <w:t>Genes inherited in this way are called Linked.</w:t>
      </w:r>
    </w:p>
    <w:p w:rsidR="003E2FB4" w:rsidRPr="00CB3162" w:rsidRDefault="003E2FB4" w:rsidP="00CB3162">
      <w:pPr>
        <w:spacing w:after="0" w:line="240" w:lineRule="auto"/>
        <w:rPr>
          <w:rFonts w:ascii="Times New Roman" w:hAnsi="Times New Roman" w:cs="Times New Roman"/>
          <w:bCs/>
          <w:sz w:val="24"/>
          <w:szCs w:val="24"/>
          <w:lang w:val="en-US"/>
        </w:rPr>
      </w:pPr>
      <w:r w:rsidRPr="00CB3162">
        <w:rPr>
          <w:rFonts w:ascii="Times New Roman" w:hAnsi="Times New Roman" w:cs="Times New Roman"/>
          <w:bCs/>
          <w:sz w:val="24"/>
          <w:szCs w:val="24"/>
          <w:lang w:val="en-US"/>
        </w:rPr>
        <w:t>Genes are located on specific regions of a certain chromosome, termed the gene locus (plural: loci). A</w:t>
      </w:r>
    </w:p>
    <w:p w:rsidR="003E2FB4" w:rsidRPr="00CB3162" w:rsidRDefault="003E2FB4" w:rsidP="00CB3162">
      <w:pPr>
        <w:spacing w:after="0" w:line="240" w:lineRule="auto"/>
        <w:rPr>
          <w:rFonts w:ascii="Times New Roman" w:hAnsi="Times New Roman" w:cs="Times New Roman"/>
          <w:bCs/>
          <w:sz w:val="24"/>
          <w:szCs w:val="24"/>
          <w:lang w:val="en-US"/>
        </w:rPr>
      </w:pPr>
      <w:r w:rsidRPr="00CB3162">
        <w:rPr>
          <w:rFonts w:ascii="Times New Roman" w:hAnsi="Times New Roman" w:cs="Times New Roman"/>
          <w:bCs/>
          <w:sz w:val="24"/>
          <w:szCs w:val="24"/>
          <w:lang w:val="en-US"/>
        </w:rPr>
        <w:t>gene therefore is a specific segment of the DNA molecule.</w:t>
      </w:r>
    </w:p>
    <w:p w:rsidR="003E2FB4" w:rsidRPr="00CB3162" w:rsidRDefault="003E2FB4" w:rsidP="00CB3162">
      <w:pPr>
        <w:spacing w:after="0" w:line="240" w:lineRule="auto"/>
        <w:ind w:firstLine="708"/>
        <w:rPr>
          <w:rFonts w:ascii="Times New Roman" w:hAnsi="Times New Roman" w:cs="Times New Roman"/>
          <w:bCs/>
          <w:sz w:val="24"/>
          <w:szCs w:val="24"/>
          <w:lang w:val="en-US"/>
        </w:rPr>
      </w:pPr>
      <w:r w:rsidRPr="00CB3162">
        <w:rPr>
          <w:rFonts w:ascii="Times New Roman" w:hAnsi="Times New Roman" w:cs="Times New Roman"/>
          <w:bCs/>
          <w:sz w:val="24"/>
          <w:szCs w:val="24"/>
          <w:lang w:val="en-US"/>
        </w:rPr>
        <w:t>Linkage groups are invariably the same number as</w:t>
      </w:r>
      <w:r w:rsidR="0000236D"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the pairs of homologous chromosomes an organism</w:t>
      </w:r>
      <w:r w:rsidR="0000236D"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possesses. Recombination occurs when crossing</w:t>
      </w:r>
      <w:r w:rsidR="0000236D"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over</w:t>
      </w:r>
      <w:r w:rsidR="0000236D"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has broken linkage groups, as in the case of</w:t>
      </w:r>
      <w:r w:rsidR="0000236D"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the genes for wing size and body color that Morgan</w:t>
      </w:r>
      <w:r w:rsidR="0000236D"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studied.</w:t>
      </w:r>
    </w:p>
    <w:p w:rsidR="003E2FB4" w:rsidRPr="00CB3162" w:rsidRDefault="003E2FB4" w:rsidP="00CB3162">
      <w:pPr>
        <w:spacing w:after="0" w:line="240" w:lineRule="auto"/>
        <w:ind w:firstLine="708"/>
        <w:rPr>
          <w:rFonts w:ascii="Times New Roman" w:hAnsi="Times New Roman" w:cs="Times New Roman"/>
          <w:bCs/>
          <w:sz w:val="24"/>
          <w:szCs w:val="24"/>
          <w:lang w:val="en-US"/>
        </w:rPr>
      </w:pPr>
      <w:r w:rsidRPr="00CB3162">
        <w:rPr>
          <w:rFonts w:ascii="Times New Roman" w:hAnsi="Times New Roman" w:cs="Times New Roman"/>
          <w:bCs/>
          <w:sz w:val="24"/>
          <w:szCs w:val="24"/>
          <w:lang w:val="en-US"/>
        </w:rPr>
        <w:t>Chromosome mapping was originally based on the</w:t>
      </w:r>
      <w:r w:rsidR="0000236D"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frequencies of recombination between alleles.</w:t>
      </w:r>
    </w:p>
    <w:p w:rsidR="003E2FB4" w:rsidRPr="00CB3162" w:rsidRDefault="002D0F76" w:rsidP="00CB3162">
      <w:pPr>
        <w:pStyle w:val="a4"/>
        <w:numPr>
          <w:ilvl w:val="0"/>
          <w:numId w:val="14"/>
        </w:numPr>
        <w:spacing w:after="0" w:line="240" w:lineRule="auto"/>
        <w:ind w:left="0"/>
        <w:rPr>
          <w:rFonts w:ascii="Times New Roman" w:hAnsi="Times New Roman" w:cs="Times New Roman"/>
          <w:bCs/>
          <w:sz w:val="24"/>
          <w:szCs w:val="24"/>
          <w:lang w:val="en-US"/>
        </w:rPr>
      </w:pPr>
      <w:r w:rsidRPr="00CB3162">
        <w:rPr>
          <w:rFonts w:ascii="Times New Roman" w:hAnsi="Times New Roman" w:cs="Times New Roman"/>
          <w:bCs/>
          <w:sz w:val="24"/>
          <w:szCs w:val="24"/>
          <w:lang w:val="en-US"/>
        </w:rPr>
        <w:t>D</w:t>
      </w:r>
      <w:r w:rsidR="003E2FB4" w:rsidRPr="00CB3162">
        <w:rPr>
          <w:rFonts w:ascii="Times New Roman" w:hAnsi="Times New Roman" w:cs="Times New Roman"/>
          <w:bCs/>
          <w:sz w:val="24"/>
          <w:szCs w:val="24"/>
          <w:lang w:val="en-US"/>
        </w:rPr>
        <w:t>escri</w:t>
      </w:r>
      <w:r w:rsidRPr="00CB3162">
        <w:rPr>
          <w:rFonts w:ascii="Times New Roman" w:hAnsi="Times New Roman" w:cs="Times New Roman"/>
          <w:bCs/>
          <w:sz w:val="24"/>
          <w:szCs w:val="24"/>
          <w:lang w:val="en-US"/>
        </w:rPr>
        <w:t xml:space="preserve">be methods used for analysis of </w:t>
      </w:r>
      <w:r w:rsidR="003E2FB4" w:rsidRPr="00CB3162">
        <w:rPr>
          <w:rFonts w:ascii="Times New Roman" w:hAnsi="Times New Roman" w:cs="Times New Roman"/>
          <w:bCs/>
          <w:sz w:val="24"/>
          <w:szCs w:val="24"/>
          <w:lang w:val="en-US"/>
        </w:rPr>
        <w:t>linkage</w:t>
      </w:r>
    </w:p>
    <w:p w:rsidR="003E2FB4" w:rsidRPr="00CB3162" w:rsidRDefault="003E2FB4" w:rsidP="00CB3162">
      <w:pPr>
        <w:pStyle w:val="a4"/>
        <w:numPr>
          <w:ilvl w:val="0"/>
          <w:numId w:val="14"/>
        </w:numPr>
        <w:spacing w:after="0" w:line="240" w:lineRule="auto"/>
        <w:ind w:left="0"/>
        <w:rPr>
          <w:rFonts w:ascii="Times New Roman" w:hAnsi="Times New Roman" w:cs="Times New Roman"/>
          <w:bCs/>
          <w:sz w:val="24"/>
          <w:szCs w:val="24"/>
          <w:lang w:val="en-US"/>
        </w:rPr>
      </w:pPr>
      <w:r w:rsidRPr="00CB3162">
        <w:rPr>
          <w:rFonts w:ascii="Cambria Math" w:hAnsi="Cambria Math" w:cs="Cambria Math"/>
          <w:bCs/>
          <w:sz w:val="24"/>
          <w:szCs w:val="24"/>
          <w:lang w:val="en-US"/>
        </w:rPr>
        <w:t>⇒</w:t>
      </w:r>
      <w:r w:rsidRPr="00CB3162">
        <w:rPr>
          <w:rFonts w:ascii="Times New Roman" w:hAnsi="Times New Roman" w:cs="Times New Roman"/>
          <w:bCs/>
          <w:sz w:val="24"/>
          <w:szCs w:val="24"/>
          <w:lang w:val="en-US"/>
        </w:rPr>
        <w:t xml:space="preserve"> e</w:t>
      </w:r>
      <w:r w:rsidR="002D0F76" w:rsidRPr="00CB3162">
        <w:rPr>
          <w:rFonts w:ascii="Times New Roman" w:hAnsi="Times New Roman" w:cs="Times New Roman"/>
          <w:bCs/>
          <w:sz w:val="24"/>
          <w:szCs w:val="24"/>
          <w:lang w:val="en-US"/>
        </w:rPr>
        <w:t xml:space="preserve">xplain the mechanism underlying </w:t>
      </w:r>
      <w:r w:rsidRPr="00CB3162">
        <w:rPr>
          <w:rFonts w:ascii="Times New Roman" w:hAnsi="Times New Roman" w:cs="Times New Roman"/>
          <w:bCs/>
          <w:sz w:val="24"/>
          <w:szCs w:val="24"/>
          <w:lang w:val="en-US"/>
        </w:rPr>
        <w:t>linkage</w:t>
      </w:r>
    </w:p>
    <w:p w:rsidR="003E2FB4" w:rsidRPr="00CB3162" w:rsidRDefault="003E2FB4" w:rsidP="00CB3162">
      <w:pPr>
        <w:pStyle w:val="a4"/>
        <w:numPr>
          <w:ilvl w:val="0"/>
          <w:numId w:val="14"/>
        </w:numPr>
        <w:spacing w:after="0" w:line="240" w:lineRule="auto"/>
        <w:ind w:left="0"/>
        <w:rPr>
          <w:rFonts w:ascii="Times New Roman" w:hAnsi="Times New Roman" w:cs="Times New Roman"/>
          <w:bCs/>
          <w:sz w:val="24"/>
          <w:szCs w:val="24"/>
          <w:lang w:val="en-US"/>
        </w:rPr>
      </w:pPr>
      <w:r w:rsidRPr="00CB3162">
        <w:rPr>
          <w:rFonts w:ascii="Cambria Math" w:hAnsi="Cambria Math" w:cs="Cambria Math"/>
          <w:bCs/>
          <w:sz w:val="24"/>
          <w:szCs w:val="24"/>
          <w:lang w:val="en-US"/>
        </w:rPr>
        <w:t>⇒</w:t>
      </w:r>
      <w:r w:rsidRPr="00CB3162">
        <w:rPr>
          <w:rFonts w:ascii="Times New Roman" w:hAnsi="Times New Roman" w:cs="Times New Roman"/>
          <w:bCs/>
          <w:sz w:val="24"/>
          <w:szCs w:val="24"/>
          <w:lang w:val="en-US"/>
        </w:rPr>
        <w:t xml:space="preserve"> describe </w:t>
      </w:r>
      <w:r w:rsidR="002D0F76" w:rsidRPr="00CB3162">
        <w:rPr>
          <w:rFonts w:ascii="Times New Roman" w:hAnsi="Times New Roman" w:cs="Times New Roman"/>
          <w:bCs/>
          <w:sz w:val="24"/>
          <w:szCs w:val="24"/>
          <w:lang w:val="en-US"/>
        </w:rPr>
        <w:t xml:space="preserve">role of Linkage in genetic make </w:t>
      </w:r>
      <w:r w:rsidRPr="00CB3162">
        <w:rPr>
          <w:rFonts w:ascii="Times New Roman" w:hAnsi="Times New Roman" w:cs="Times New Roman"/>
          <w:bCs/>
          <w:sz w:val="24"/>
          <w:szCs w:val="24"/>
          <w:lang w:val="en-US"/>
        </w:rPr>
        <w:t>up</w:t>
      </w:r>
    </w:p>
    <w:p w:rsidR="003E2FB4" w:rsidRPr="00CB3162" w:rsidRDefault="003E2FB4" w:rsidP="00CB3162">
      <w:pPr>
        <w:pStyle w:val="a4"/>
        <w:numPr>
          <w:ilvl w:val="0"/>
          <w:numId w:val="14"/>
        </w:numPr>
        <w:spacing w:after="0" w:line="240" w:lineRule="auto"/>
        <w:ind w:left="0"/>
        <w:rPr>
          <w:rFonts w:ascii="Times New Roman" w:hAnsi="Times New Roman" w:cs="Times New Roman"/>
          <w:bCs/>
          <w:sz w:val="24"/>
          <w:szCs w:val="24"/>
          <w:lang w:val="en-US"/>
        </w:rPr>
      </w:pPr>
      <w:r w:rsidRPr="00CB3162">
        <w:rPr>
          <w:rFonts w:ascii="Cambria Math" w:hAnsi="Cambria Math" w:cs="Cambria Math"/>
          <w:bCs/>
          <w:sz w:val="24"/>
          <w:szCs w:val="24"/>
          <w:lang w:val="en-US"/>
        </w:rPr>
        <w:t>⇒</w:t>
      </w:r>
      <w:r w:rsidRPr="00CB3162">
        <w:rPr>
          <w:rFonts w:ascii="Times New Roman" w:hAnsi="Times New Roman" w:cs="Times New Roman"/>
          <w:bCs/>
          <w:sz w:val="24"/>
          <w:szCs w:val="24"/>
          <w:lang w:val="en-US"/>
        </w:rPr>
        <w:t xml:space="preserve"> describe how l</w:t>
      </w:r>
      <w:r w:rsidR="002D0F76" w:rsidRPr="00CB3162">
        <w:rPr>
          <w:rFonts w:ascii="Times New Roman" w:hAnsi="Times New Roman" w:cs="Times New Roman"/>
          <w:bCs/>
          <w:sz w:val="24"/>
          <w:szCs w:val="24"/>
          <w:lang w:val="en-US"/>
        </w:rPr>
        <w:t xml:space="preserve">inkage between genes or between </w:t>
      </w:r>
      <w:r w:rsidRPr="00CB3162">
        <w:rPr>
          <w:rFonts w:ascii="Times New Roman" w:hAnsi="Times New Roman" w:cs="Times New Roman"/>
          <w:bCs/>
          <w:sz w:val="24"/>
          <w:szCs w:val="24"/>
          <w:lang w:val="en-US"/>
        </w:rPr>
        <w:t>genes and markers can be established in human</w:t>
      </w:r>
      <w:r w:rsidR="002D0F76"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populations</w:t>
      </w:r>
    </w:p>
    <w:p w:rsidR="003E2FB4" w:rsidRPr="00CB3162" w:rsidRDefault="003E2FB4" w:rsidP="00CB3162">
      <w:pPr>
        <w:pStyle w:val="a4"/>
        <w:numPr>
          <w:ilvl w:val="0"/>
          <w:numId w:val="14"/>
        </w:numPr>
        <w:spacing w:after="0" w:line="240" w:lineRule="auto"/>
        <w:ind w:left="0"/>
        <w:rPr>
          <w:rFonts w:ascii="Times New Roman" w:hAnsi="Times New Roman" w:cs="Times New Roman"/>
          <w:bCs/>
          <w:sz w:val="24"/>
          <w:szCs w:val="24"/>
          <w:lang w:val="en-US"/>
        </w:rPr>
      </w:pPr>
      <w:r w:rsidRPr="00CB3162">
        <w:rPr>
          <w:rFonts w:ascii="Cambria Math" w:hAnsi="Cambria Math" w:cs="Cambria Math"/>
          <w:bCs/>
          <w:sz w:val="24"/>
          <w:szCs w:val="24"/>
          <w:lang w:val="en-US"/>
        </w:rPr>
        <w:t>⇒</w:t>
      </w:r>
      <w:r w:rsidRPr="00CB3162">
        <w:rPr>
          <w:rFonts w:ascii="Times New Roman" w:hAnsi="Times New Roman" w:cs="Times New Roman"/>
          <w:bCs/>
          <w:sz w:val="24"/>
          <w:szCs w:val="24"/>
          <w:lang w:val="en-US"/>
        </w:rPr>
        <w:t xml:space="preserve"> discuss risk as</w:t>
      </w:r>
      <w:r w:rsidR="002D0F76" w:rsidRPr="00CB3162">
        <w:rPr>
          <w:rFonts w:ascii="Times New Roman" w:hAnsi="Times New Roman" w:cs="Times New Roman"/>
          <w:bCs/>
          <w:sz w:val="24"/>
          <w:szCs w:val="24"/>
          <w:lang w:val="en-US"/>
        </w:rPr>
        <w:t xml:space="preserve">sessment of X-linked recessive, </w:t>
      </w:r>
      <w:r w:rsidRPr="00CB3162">
        <w:rPr>
          <w:rFonts w:ascii="Times New Roman" w:hAnsi="Times New Roman" w:cs="Times New Roman"/>
          <w:bCs/>
          <w:sz w:val="24"/>
          <w:szCs w:val="24"/>
          <w:lang w:val="en-US"/>
        </w:rPr>
        <w:t>autosomal r</w:t>
      </w:r>
      <w:r w:rsidR="002D0F76" w:rsidRPr="00CB3162">
        <w:rPr>
          <w:rFonts w:ascii="Times New Roman" w:hAnsi="Times New Roman" w:cs="Times New Roman"/>
          <w:bCs/>
          <w:sz w:val="24"/>
          <w:szCs w:val="24"/>
          <w:lang w:val="en-US"/>
        </w:rPr>
        <w:t xml:space="preserve">ecessive and autosomal dominant </w:t>
      </w:r>
      <w:r w:rsidRPr="00CB3162">
        <w:rPr>
          <w:rFonts w:ascii="Times New Roman" w:hAnsi="Times New Roman" w:cs="Times New Roman"/>
          <w:bCs/>
          <w:sz w:val="24"/>
          <w:szCs w:val="24"/>
          <w:lang w:val="en-US"/>
        </w:rPr>
        <w:t>disorders using linked markers.</w:t>
      </w:r>
    </w:p>
    <w:p w:rsidR="003E2FB4" w:rsidRPr="00CB3162" w:rsidRDefault="003E2FB4" w:rsidP="00CB3162">
      <w:pPr>
        <w:pStyle w:val="a4"/>
        <w:numPr>
          <w:ilvl w:val="0"/>
          <w:numId w:val="14"/>
        </w:numPr>
        <w:spacing w:after="0" w:line="240" w:lineRule="auto"/>
        <w:ind w:left="0"/>
        <w:rPr>
          <w:rFonts w:ascii="Times New Roman" w:hAnsi="Times New Roman" w:cs="Times New Roman"/>
          <w:bCs/>
          <w:sz w:val="24"/>
          <w:szCs w:val="24"/>
          <w:lang w:val="en-US"/>
        </w:rPr>
      </w:pPr>
      <w:r w:rsidRPr="00CB3162">
        <w:rPr>
          <w:rFonts w:ascii="Cambria Math" w:hAnsi="Cambria Math" w:cs="Cambria Math"/>
          <w:bCs/>
          <w:sz w:val="24"/>
          <w:szCs w:val="24"/>
          <w:lang w:val="en-US"/>
        </w:rPr>
        <w:t>⇒</w:t>
      </w:r>
      <w:r w:rsidRPr="00CB3162">
        <w:rPr>
          <w:rFonts w:ascii="Times New Roman" w:hAnsi="Times New Roman" w:cs="Times New Roman"/>
          <w:bCs/>
          <w:sz w:val="24"/>
          <w:szCs w:val="24"/>
          <w:lang w:val="en-US"/>
        </w:rPr>
        <w:t xml:space="preserve"> discuss the limitations of a marker analysis.</w:t>
      </w:r>
    </w:p>
    <w:p w:rsidR="003E2FB4" w:rsidRPr="00CB3162" w:rsidRDefault="003E2FB4" w:rsidP="00CB3162">
      <w:pPr>
        <w:pStyle w:val="a4"/>
        <w:numPr>
          <w:ilvl w:val="0"/>
          <w:numId w:val="14"/>
        </w:numPr>
        <w:spacing w:after="0" w:line="240" w:lineRule="auto"/>
        <w:ind w:left="0"/>
        <w:rPr>
          <w:rFonts w:ascii="Times New Roman" w:hAnsi="Times New Roman" w:cs="Times New Roman"/>
          <w:bCs/>
          <w:sz w:val="24"/>
          <w:szCs w:val="24"/>
          <w:lang w:val="en-US"/>
        </w:rPr>
      </w:pPr>
      <w:r w:rsidRPr="00CB3162">
        <w:rPr>
          <w:rFonts w:ascii="Cambria Math" w:hAnsi="Cambria Math" w:cs="Cambria Math"/>
          <w:bCs/>
          <w:sz w:val="24"/>
          <w:szCs w:val="24"/>
          <w:lang w:val="en-US"/>
        </w:rPr>
        <w:t>⇒</w:t>
      </w:r>
      <w:r w:rsidRPr="00CB3162">
        <w:rPr>
          <w:rFonts w:ascii="Times New Roman" w:hAnsi="Times New Roman" w:cs="Times New Roman"/>
          <w:bCs/>
          <w:sz w:val="24"/>
          <w:szCs w:val="24"/>
          <w:lang w:val="en-US"/>
        </w:rPr>
        <w:t xml:space="preserve"> describe genetic recombination and discuss its</w:t>
      </w:r>
      <w:r w:rsidR="002D0F76" w:rsidRPr="00CB3162">
        <w:rPr>
          <w:rFonts w:ascii="Times New Roman" w:hAnsi="Times New Roman" w:cs="Times New Roman"/>
          <w:bCs/>
          <w:sz w:val="24"/>
          <w:szCs w:val="24"/>
          <w:lang w:val="en-US"/>
        </w:rPr>
        <w:t xml:space="preserve"> </w:t>
      </w:r>
      <w:r w:rsidRPr="00CB3162">
        <w:rPr>
          <w:rFonts w:ascii="Times New Roman" w:hAnsi="Times New Roman" w:cs="Times New Roman"/>
          <w:bCs/>
          <w:sz w:val="24"/>
          <w:szCs w:val="24"/>
          <w:lang w:val="en-US"/>
        </w:rPr>
        <w:t>effects on genetic analysis and testing.</w:t>
      </w:r>
    </w:p>
    <w:p w:rsidR="006E4C0A" w:rsidRPr="00CB3162" w:rsidRDefault="006E4C0A"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b/>
          <w:color w:val="000000"/>
          <w:sz w:val="24"/>
          <w:szCs w:val="24"/>
          <w:lang w:val="en-US"/>
        </w:rPr>
        <w:t>Seminar 10.</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 xml:space="preserve"> </w:t>
      </w:r>
      <w:r w:rsidRPr="00CB3162">
        <w:rPr>
          <w:rFonts w:ascii="Times New Roman" w:hAnsi="Times New Roman" w:cs="Times New Roman"/>
          <w:b/>
          <w:color w:val="000000"/>
          <w:sz w:val="24"/>
          <w:szCs w:val="24"/>
          <w:lang w:val="en-US"/>
        </w:rPr>
        <w:t>C</w:t>
      </w:r>
      <w:proofErr w:type="spellStart"/>
      <w:r w:rsidRPr="00CB3162">
        <w:rPr>
          <w:rFonts w:ascii="Times New Roman" w:hAnsi="Times New Roman" w:cs="Times New Roman"/>
          <w:sz w:val="24"/>
          <w:szCs w:val="24"/>
          <w:lang w:val="en"/>
        </w:rPr>
        <w:t>hromosome</w:t>
      </w:r>
      <w:proofErr w:type="spellEnd"/>
      <w:r w:rsidRPr="00CB3162">
        <w:rPr>
          <w:rFonts w:ascii="Times New Roman" w:hAnsi="Times New Roman" w:cs="Times New Roman"/>
          <w:sz w:val="24"/>
          <w:szCs w:val="24"/>
          <w:lang w:val="en"/>
        </w:rPr>
        <w:t xml:space="preserve"> </w:t>
      </w:r>
      <w:proofErr w:type="gramStart"/>
      <w:r w:rsidRPr="00CB3162">
        <w:rPr>
          <w:rFonts w:ascii="Times New Roman" w:hAnsi="Times New Roman" w:cs="Times New Roman"/>
          <w:sz w:val="24"/>
          <w:szCs w:val="24"/>
          <w:lang w:val="en"/>
        </w:rPr>
        <w:t>scaffold.</w:t>
      </w:r>
      <w:r w:rsidRPr="00CB3162">
        <w:rPr>
          <w:rFonts w:ascii="Times New Roman" w:hAnsi="Times New Roman" w:cs="Times New Roman"/>
          <w:sz w:val="24"/>
          <w:szCs w:val="24"/>
          <w:lang w:val="en-US"/>
        </w:rPr>
        <w:t>Centromere</w:t>
      </w:r>
      <w:proofErr w:type="gramEnd"/>
      <w:r w:rsidRPr="00CB3162">
        <w:rPr>
          <w:rFonts w:ascii="Times New Roman" w:hAnsi="Times New Roman" w:cs="Times New Roman"/>
          <w:sz w:val="24"/>
          <w:szCs w:val="24"/>
          <w:lang w:val="en-US"/>
        </w:rPr>
        <w:t xml:space="preserve"> sequences.</w:t>
      </w:r>
    </w:p>
    <w:p w:rsidR="00FA0575" w:rsidRPr="00CB3162" w:rsidRDefault="00FA0575" w:rsidP="00CB3162">
      <w:pPr>
        <w:spacing w:after="0" w:line="240" w:lineRule="auto"/>
        <w:rPr>
          <w:rFonts w:ascii="Times New Roman" w:hAnsi="Times New Roman" w:cs="Times New Roman"/>
          <w:b/>
          <w:i/>
          <w:sz w:val="24"/>
          <w:szCs w:val="24"/>
          <w:lang w:val="en-US"/>
        </w:rPr>
      </w:pPr>
      <w:r w:rsidRPr="00CB3162">
        <w:rPr>
          <w:rFonts w:ascii="Times New Roman" w:hAnsi="Times New Roman" w:cs="Times New Roman"/>
          <w:sz w:val="24"/>
          <w:szCs w:val="24"/>
          <w:lang w:val="en-US"/>
        </w:rPr>
        <w:t>Cytogenetic anal</w:t>
      </w:r>
      <w:r w:rsidR="00A9292A" w:rsidRPr="00CB3162">
        <w:rPr>
          <w:rFonts w:ascii="Times New Roman" w:hAnsi="Times New Roman" w:cs="Times New Roman"/>
          <w:sz w:val="24"/>
          <w:szCs w:val="24"/>
          <w:lang w:val="en-US"/>
        </w:rPr>
        <w:t xml:space="preserve">yses are almost always based on </w:t>
      </w:r>
      <w:r w:rsidRPr="00CB3162">
        <w:rPr>
          <w:rFonts w:ascii="Times New Roman" w:hAnsi="Times New Roman" w:cs="Times New Roman"/>
          <w:sz w:val="24"/>
          <w:szCs w:val="24"/>
          <w:lang w:val="en-US"/>
        </w:rPr>
        <w:t xml:space="preserve">examination of chromosomes fixed during </w:t>
      </w:r>
      <w:r w:rsidRPr="00CB3162">
        <w:rPr>
          <w:rFonts w:ascii="Times New Roman" w:hAnsi="Times New Roman" w:cs="Times New Roman"/>
          <w:b/>
          <w:i/>
          <w:sz w:val="24"/>
          <w:szCs w:val="24"/>
          <w:lang w:val="en-US"/>
        </w:rPr>
        <w:t>mitotic</w:t>
      </w:r>
    </w:p>
    <w:p w:rsidR="00FA0575" w:rsidRPr="00CB3162" w:rsidRDefault="00FA0575"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b/>
          <w:i/>
          <w:sz w:val="24"/>
          <w:szCs w:val="24"/>
          <w:lang w:val="en-US"/>
        </w:rPr>
        <w:t xml:space="preserve">metaphase. </w:t>
      </w:r>
      <w:r w:rsidRPr="00CB3162">
        <w:rPr>
          <w:rFonts w:ascii="Times New Roman" w:hAnsi="Times New Roman" w:cs="Times New Roman"/>
          <w:sz w:val="24"/>
          <w:szCs w:val="24"/>
          <w:lang w:val="en-US"/>
        </w:rPr>
        <w:t>During th</w:t>
      </w:r>
      <w:r w:rsidR="00A9292A" w:rsidRPr="00CB3162">
        <w:rPr>
          <w:rFonts w:ascii="Times New Roman" w:hAnsi="Times New Roman" w:cs="Times New Roman"/>
          <w:sz w:val="24"/>
          <w:szCs w:val="24"/>
          <w:lang w:val="en-US"/>
        </w:rPr>
        <w:t xml:space="preserve">at phase of the cell cycle, DNA </w:t>
      </w:r>
      <w:r w:rsidRPr="00CB3162">
        <w:rPr>
          <w:rFonts w:ascii="Times New Roman" w:hAnsi="Times New Roman" w:cs="Times New Roman"/>
          <w:sz w:val="24"/>
          <w:szCs w:val="24"/>
          <w:lang w:val="en-US"/>
        </w:rPr>
        <w:t>has been replicated and the chromatin is highly</w:t>
      </w:r>
    </w:p>
    <w:p w:rsidR="00FA0575" w:rsidRPr="00CB3162" w:rsidRDefault="00FA0575"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lastRenderedPageBreak/>
        <w:t>condensed. The t</w:t>
      </w:r>
      <w:r w:rsidR="00A9292A" w:rsidRPr="00CB3162">
        <w:rPr>
          <w:rFonts w:ascii="Times New Roman" w:hAnsi="Times New Roman" w:cs="Times New Roman"/>
          <w:sz w:val="24"/>
          <w:szCs w:val="24"/>
          <w:lang w:val="en-US"/>
        </w:rPr>
        <w:t xml:space="preserve">wo daughter DNAs are encased in </w:t>
      </w:r>
      <w:r w:rsidRPr="00CB3162">
        <w:rPr>
          <w:rFonts w:ascii="Times New Roman" w:hAnsi="Times New Roman" w:cs="Times New Roman"/>
          <w:sz w:val="24"/>
          <w:szCs w:val="24"/>
          <w:lang w:val="en-US"/>
        </w:rPr>
        <w:t>chromosomal proteins f</w:t>
      </w:r>
      <w:r w:rsidR="00A9292A" w:rsidRPr="00CB3162">
        <w:rPr>
          <w:rFonts w:ascii="Times New Roman" w:hAnsi="Times New Roman" w:cs="Times New Roman"/>
          <w:sz w:val="24"/>
          <w:szCs w:val="24"/>
          <w:lang w:val="en-US"/>
        </w:rPr>
        <w:t xml:space="preserve">orming sister chromatids, which </w:t>
      </w:r>
      <w:r w:rsidRPr="00CB3162">
        <w:rPr>
          <w:rFonts w:ascii="Times New Roman" w:hAnsi="Times New Roman" w:cs="Times New Roman"/>
          <w:sz w:val="24"/>
          <w:szCs w:val="24"/>
          <w:lang w:val="en-US"/>
        </w:rPr>
        <w:t>are held together at their centromere.</w:t>
      </w:r>
    </w:p>
    <w:p w:rsidR="00A9292A" w:rsidRPr="00CB3162" w:rsidRDefault="00A9292A"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Metaphase chromosomes differ from one another in size and shape, and the absolute length of any one chromosome varies depending on the stage of mitosis in which it was fixed. However, the relative position of the centromere is constant, which means that that the ratio of the lengths of the two arms is constant for each chromosome. Centromere position and arm ratios can assist in identifying specific pairs of chromosomes, but inevitably several or many pairs of chromosomes appear identical by these criteria. </w:t>
      </w:r>
    </w:p>
    <w:p w:rsidR="00A9292A" w:rsidRPr="00CB3162" w:rsidRDefault="00A9292A"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The ability to identify specific chromosomes with certainty was revolutionized by discovery that certain dyes would produce reproducible patterns of bands when used to stain chromosomes. Chromosome banding has since become a standard and indispensable tool for cytogenetic analysis, and</w:t>
      </w:r>
    </w:p>
    <w:p w:rsidR="00A9292A" w:rsidRPr="00CB3162" w:rsidRDefault="00A9292A"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several banding techniques have been developed: </w:t>
      </w:r>
    </w:p>
    <w:p w:rsidR="00A9292A" w:rsidRPr="00CB3162" w:rsidRDefault="00A9292A"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Q banding: chromosomes are stained with a fluorescent dye such as </w:t>
      </w:r>
      <w:proofErr w:type="spellStart"/>
      <w:r w:rsidRPr="00CB3162">
        <w:rPr>
          <w:rFonts w:ascii="Times New Roman" w:hAnsi="Times New Roman" w:cs="Times New Roman"/>
          <w:sz w:val="24"/>
          <w:szCs w:val="24"/>
          <w:lang w:val="en-US"/>
        </w:rPr>
        <w:t>quinacrine</w:t>
      </w:r>
      <w:proofErr w:type="spellEnd"/>
    </w:p>
    <w:p w:rsidR="00A9292A" w:rsidRPr="00CB3162" w:rsidRDefault="00A9292A"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G banding: produced by staining with Giemsa after digesting the chromosomes with trypsin</w:t>
      </w:r>
    </w:p>
    <w:p w:rsidR="00A9292A" w:rsidRPr="00CB3162" w:rsidRDefault="00A9292A"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 C banding: chromosomes are treated with acid and base, then stained with </w:t>
      </w:r>
      <w:proofErr w:type="spellStart"/>
      <w:r w:rsidRPr="00CB3162">
        <w:rPr>
          <w:rFonts w:ascii="Times New Roman" w:hAnsi="Times New Roman" w:cs="Times New Roman"/>
          <w:sz w:val="24"/>
          <w:szCs w:val="24"/>
          <w:lang w:val="en-US"/>
        </w:rPr>
        <w:t>Giesma</w:t>
      </w:r>
      <w:proofErr w:type="spellEnd"/>
      <w:r w:rsidRPr="00CB3162">
        <w:rPr>
          <w:rFonts w:ascii="Times New Roman" w:hAnsi="Times New Roman" w:cs="Times New Roman"/>
          <w:sz w:val="24"/>
          <w:szCs w:val="24"/>
          <w:lang w:val="en-US"/>
        </w:rPr>
        <w:t xml:space="preserve"> stain Each of these techniques produces a pattern of dark and light (or fluorescent versus </w:t>
      </w:r>
      <w:proofErr w:type="spellStart"/>
      <w:r w:rsidRPr="00CB3162">
        <w:rPr>
          <w:rFonts w:ascii="Times New Roman" w:hAnsi="Times New Roman" w:cs="Times New Roman"/>
          <w:sz w:val="24"/>
          <w:szCs w:val="24"/>
          <w:lang w:val="en-US"/>
        </w:rPr>
        <w:t>nonfluorescent</w:t>
      </w:r>
      <w:proofErr w:type="spellEnd"/>
      <w:r w:rsidRPr="00CB3162">
        <w:rPr>
          <w:rFonts w:ascii="Times New Roman" w:hAnsi="Times New Roman" w:cs="Times New Roman"/>
          <w:sz w:val="24"/>
          <w:szCs w:val="24"/>
          <w:lang w:val="en-US"/>
        </w:rPr>
        <w:t>) bands along the length of the chromosomes.</w:t>
      </w:r>
    </w:p>
    <w:p w:rsidR="00A9292A" w:rsidRPr="00CB3162" w:rsidRDefault="00A9292A"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 Importantly, each chromosome displays a unique banding pattern, analogous to a "bar code", which allows it to be reliably differentiated from other chromosomes of the same size and </w:t>
      </w:r>
      <w:proofErr w:type="spellStart"/>
      <w:r w:rsidRPr="00CB3162">
        <w:rPr>
          <w:rFonts w:ascii="Times New Roman" w:hAnsi="Times New Roman" w:cs="Times New Roman"/>
          <w:sz w:val="24"/>
          <w:szCs w:val="24"/>
          <w:lang w:val="en-US"/>
        </w:rPr>
        <w:t>centromeric</w:t>
      </w:r>
      <w:proofErr w:type="spellEnd"/>
      <w:r w:rsidRPr="00CB3162">
        <w:rPr>
          <w:rFonts w:ascii="Times New Roman" w:hAnsi="Times New Roman" w:cs="Times New Roman"/>
          <w:sz w:val="24"/>
          <w:szCs w:val="24"/>
          <w:lang w:val="en-US"/>
        </w:rPr>
        <w:t xml:space="preserve"> position.</w:t>
      </w:r>
    </w:p>
    <w:p w:rsidR="006E4C0A" w:rsidRPr="00CB3162" w:rsidRDefault="006E4C0A"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b/>
          <w:color w:val="000000"/>
          <w:sz w:val="24"/>
          <w:szCs w:val="24"/>
          <w:lang w:val="en-US"/>
        </w:rPr>
        <w:t>Seminar 11.</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 xml:space="preserve"> </w:t>
      </w:r>
      <w:r w:rsidRPr="00CB3162">
        <w:rPr>
          <w:rFonts w:ascii="Times New Roman" w:hAnsi="Times New Roman" w:cs="Times New Roman"/>
          <w:sz w:val="24"/>
          <w:szCs w:val="24"/>
          <w:lang w:val="en"/>
        </w:rPr>
        <w:t>DNA fingerprinting. Exon shuffling. mobile DNA elements</w:t>
      </w:r>
    </w:p>
    <w:p w:rsidR="006E4C0A" w:rsidRPr="00CB3162" w:rsidRDefault="006E4C0A" w:rsidP="00CB3162">
      <w:pPr>
        <w:spacing w:after="0" w:line="240" w:lineRule="auto"/>
        <w:rPr>
          <w:rFonts w:ascii="Times New Roman" w:hAnsi="Times New Roman" w:cs="Times New Roman"/>
          <w:color w:val="666666"/>
          <w:sz w:val="24"/>
          <w:szCs w:val="24"/>
          <w:lang w:val="en"/>
        </w:rPr>
      </w:pPr>
      <w:r w:rsidRPr="00CB3162">
        <w:rPr>
          <w:rFonts w:ascii="Times New Roman" w:hAnsi="Times New Roman" w:cs="Times New Roman"/>
          <w:b/>
          <w:color w:val="000000"/>
          <w:sz w:val="24"/>
          <w:szCs w:val="24"/>
          <w:lang w:val="en-US"/>
        </w:rPr>
        <w:t>Seminar 12.</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 xml:space="preserve"> </w:t>
      </w:r>
      <w:r w:rsidRPr="00CB3162">
        <w:rPr>
          <w:rFonts w:ascii="Times New Roman" w:hAnsi="Times New Roman" w:cs="Times New Roman"/>
          <w:sz w:val="24"/>
          <w:szCs w:val="24"/>
          <w:lang w:val="en"/>
        </w:rPr>
        <w:t xml:space="preserve">Mobile </w:t>
      </w:r>
      <w:r w:rsidR="009C4665" w:rsidRPr="00CB3162">
        <w:rPr>
          <w:rFonts w:ascii="Times New Roman" w:hAnsi="Times New Roman" w:cs="Times New Roman"/>
          <w:sz w:val="24"/>
          <w:szCs w:val="24"/>
          <w:lang w:val="en"/>
        </w:rPr>
        <w:t xml:space="preserve">genetic </w:t>
      </w:r>
      <w:r w:rsidRPr="00CB3162">
        <w:rPr>
          <w:rFonts w:ascii="Times New Roman" w:hAnsi="Times New Roman" w:cs="Times New Roman"/>
          <w:sz w:val="24"/>
          <w:szCs w:val="24"/>
          <w:lang w:val="en"/>
        </w:rPr>
        <w:t>DNA</w:t>
      </w:r>
      <w:r w:rsidRPr="00CB3162">
        <w:rPr>
          <w:rFonts w:ascii="Times New Roman" w:hAnsi="Times New Roman" w:cs="Times New Roman"/>
          <w:color w:val="666666"/>
          <w:sz w:val="24"/>
          <w:szCs w:val="24"/>
          <w:lang w:val="en"/>
        </w:rPr>
        <w:t>.</w:t>
      </w:r>
    </w:p>
    <w:p w:rsidR="009C4665" w:rsidRPr="00CB3162" w:rsidRDefault="009C4665"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b/>
          <w:bCs/>
          <w:sz w:val="24"/>
          <w:szCs w:val="24"/>
          <w:lang w:val="en"/>
        </w:rPr>
        <w:t>Mobile genetic elements</w:t>
      </w:r>
      <w:r w:rsidRPr="00CB3162">
        <w:rPr>
          <w:rFonts w:ascii="Times New Roman" w:hAnsi="Times New Roman" w:cs="Times New Roman"/>
          <w:sz w:val="24"/>
          <w:szCs w:val="24"/>
          <w:lang w:val="en"/>
        </w:rPr>
        <w:t xml:space="preserve"> (MGEs) are a type of genetic materials that can move around within a genome, or that can be transferred from one species or replicon to another. MGEs are found in all organisms. In humans, approximately 50% of the genome is thought to be MGEs. MGEs play a distinct role in evolution. Gene duplication events can also happen through the mechanism of MGEs. MGEs can also cause mutations in protein coding regions, which alters the protein functions. In addition, they can also rearrange genes in the host genome. One of the examples of MGEs in evolutionary context is that virulence factors and </w:t>
      </w:r>
      <w:r w:rsidRPr="00CB3162">
        <w:rPr>
          <w:rFonts w:ascii="Times New Roman" w:hAnsi="Times New Roman" w:cs="Times New Roman"/>
          <w:sz w:val="24"/>
          <w:szCs w:val="24"/>
          <w:lang w:val="en"/>
        </w:rPr>
        <w:t>antibiotic resistance</w:t>
      </w:r>
      <w:r w:rsidRPr="00CB3162">
        <w:rPr>
          <w:rFonts w:ascii="Times New Roman" w:hAnsi="Times New Roman" w:cs="Times New Roman"/>
          <w:sz w:val="24"/>
          <w:szCs w:val="24"/>
          <w:lang w:val="en"/>
        </w:rPr>
        <w:t xml:space="preserve"> genes of MGEs can be transported to share them with neighboring bacteria. Newly acquired genes through this mechanism can increase fitness by gaining new or additional functions. On the other hand, MGEs can also decrease fitness by introducing disease-causing alleles or mutations</w:t>
      </w:r>
      <w:r w:rsidRPr="00CB3162">
        <w:rPr>
          <w:rFonts w:ascii="Times New Roman" w:hAnsi="Times New Roman" w:cs="Times New Roman"/>
          <w:sz w:val="24"/>
          <w:szCs w:val="24"/>
          <w:lang w:val="en"/>
        </w:rPr>
        <w:t>.</w:t>
      </w:r>
    </w:p>
    <w:p w:rsidR="009C4665" w:rsidRPr="00CB3162" w:rsidRDefault="009C4665" w:rsidP="00CB3162">
      <w:pPr>
        <w:pStyle w:val="2"/>
        <w:spacing w:before="0" w:after="0"/>
        <w:rPr>
          <w:rFonts w:ascii="Times New Roman" w:hAnsi="Times New Roman"/>
          <w:sz w:val="24"/>
          <w:szCs w:val="24"/>
          <w:lang w:val="en"/>
        </w:rPr>
      </w:pPr>
      <w:r w:rsidRPr="00CB3162">
        <w:rPr>
          <w:rStyle w:val="mw-headline"/>
          <w:rFonts w:ascii="Times New Roman" w:hAnsi="Times New Roman"/>
          <w:sz w:val="24"/>
          <w:szCs w:val="24"/>
          <w:lang w:val="en"/>
        </w:rPr>
        <w:t>Types of mobile genetic elements</w:t>
      </w:r>
    </w:p>
    <w:p w:rsidR="009C4665" w:rsidRPr="00CB3162" w:rsidRDefault="009C4665" w:rsidP="00CB3162">
      <w:pPr>
        <w:numPr>
          <w:ilvl w:val="0"/>
          <w:numId w:val="15"/>
        </w:numPr>
        <w:tabs>
          <w:tab w:val="clear" w:pos="720"/>
          <w:tab w:val="num" w:pos="426"/>
        </w:tabs>
        <w:spacing w:after="0" w:line="240" w:lineRule="auto"/>
        <w:ind w:left="0" w:hanging="426"/>
        <w:rPr>
          <w:rFonts w:ascii="Times New Roman" w:hAnsi="Times New Roman" w:cs="Times New Roman"/>
          <w:sz w:val="24"/>
          <w:szCs w:val="24"/>
          <w:lang w:val="en"/>
        </w:rPr>
      </w:pPr>
      <w:r w:rsidRPr="00CB3162">
        <w:rPr>
          <w:rFonts w:ascii="Times New Roman" w:hAnsi="Times New Roman" w:cs="Times New Roman"/>
          <w:sz w:val="24"/>
          <w:szCs w:val="24"/>
          <w:lang w:val="en"/>
        </w:rPr>
        <w:t>Transposons</w:t>
      </w:r>
      <w:r w:rsidRPr="00CB3162">
        <w:rPr>
          <w:rFonts w:ascii="Times New Roman" w:hAnsi="Times New Roman" w:cs="Times New Roman"/>
          <w:sz w:val="24"/>
          <w:szCs w:val="24"/>
          <w:lang w:val="en"/>
        </w:rPr>
        <w:t xml:space="preserve"> (also called transposable elements) are DNA sequences that can move locations within a genome, which includes retrotransposons and DNA transposons. </w:t>
      </w:r>
    </w:p>
    <w:p w:rsidR="009C4665" w:rsidRPr="00CB3162" w:rsidRDefault="009C4665" w:rsidP="00CB3162">
      <w:pPr>
        <w:numPr>
          <w:ilvl w:val="1"/>
          <w:numId w:val="15"/>
        </w:numPr>
        <w:tabs>
          <w:tab w:val="num" w:pos="426"/>
        </w:tabs>
        <w:spacing w:after="0" w:line="240" w:lineRule="auto"/>
        <w:ind w:left="0" w:hanging="426"/>
        <w:rPr>
          <w:rFonts w:ascii="Times New Roman" w:hAnsi="Times New Roman" w:cs="Times New Roman"/>
          <w:sz w:val="24"/>
          <w:szCs w:val="24"/>
          <w:lang w:val="en"/>
        </w:rPr>
      </w:pPr>
      <w:r w:rsidRPr="00CB3162">
        <w:rPr>
          <w:rFonts w:ascii="Times New Roman" w:hAnsi="Times New Roman" w:cs="Times New Roman"/>
          <w:sz w:val="24"/>
          <w:szCs w:val="24"/>
          <w:lang w:val="en"/>
        </w:rPr>
        <w:t>Retrotransposons</w:t>
      </w:r>
      <w:r w:rsidRPr="00CB3162">
        <w:rPr>
          <w:rFonts w:ascii="Times New Roman" w:hAnsi="Times New Roman" w:cs="Times New Roman"/>
          <w:sz w:val="24"/>
          <w:szCs w:val="24"/>
          <w:lang w:val="en"/>
        </w:rPr>
        <w:t xml:space="preserve"> are the most widespread class of transposons in mammals. An RNA transcript of MGEs is copied by reverse transcriptase. Then, the DNA sequence can be inserted back to a random location of the genome.</w:t>
      </w:r>
      <w:r w:rsidR="00754F71" w:rsidRPr="00CB3162">
        <w:rPr>
          <w:rFonts w:ascii="Times New Roman" w:hAnsi="Times New Roman" w:cs="Times New Roman"/>
          <w:sz w:val="24"/>
          <w:szCs w:val="24"/>
          <w:lang w:val="en"/>
        </w:rPr>
        <w:t xml:space="preserve"> </w:t>
      </w:r>
    </w:p>
    <w:p w:rsidR="009C4665" w:rsidRPr="00CB3162" w:rsidRDefault="009C4665" w:rsidP="00CB3162">
      <w:pPr>
        <w:numPr>
          <w:ilvl w:val="1"/>
          <w:numId w:val="15"/>
        </w:numPr>
        <w:tabs>
          <w:tab w:val="num" w:pos="426"/>
        </w:tabs>
        <w:spacing w:after="0" w:line="240" w:lineRule="auto"/>
        <w:ind w:left="0" w:hanging="426"/>
        <w:rPr>
          <w:rFonts w:ascii="Times New Roman" w:hAnsi="Times New Roman" w:cs="Times New Roman"/>
          <w:sz w:val="24"/>
          <w:szCs w:val="24"/>
          <w:lang w:val="en"/>
        </w:rPr>
      </w:pPr>
      <w:r w:rsidRPr="00CB3162">
        <w:rPr>
          <w:rFonts w:ascii="Times New Roman" w:hAnsi="Times New Roman" w:cs="Times New Roman"/>
          <w:sz w:val="24"/>
          <w:szCs w:val="24"/>
          <w:lang w:val="en"/>
        </w:rPr>
        <w:t>DNA transposons</w:t>
      </w:r>
      <w:r w:rsidRPr="00CB3162">
        <w:rPr>
          <w:rFonts w:ascii="Times New Roman" w:hAnsi="Times New Roman" w:cs="Times New Roman"/>
          <w:sz w:val="24"/>
          <w:szCs w:val="24"/>
          <w:lang w:val="en"/>
        </w:rPr>
        <w:t xml:space="preserve"> are a DNA segment that can move to a new location by a “cut-and-paste” strategy.</w:t>
      </w:r>
    </w:p>
    <w:p w:rsidR="009C4665" w:rsidRPr="00CB3162" w:rsidRDefault="009C4665" w:rsidP="00CB3162">
      <w:pPr>
        <w:numPr>
          <w:ilvl w:val="0"/>
          <w:numId w:val="15"/>
        </w:numPr>
        <w:spacing w:after="0" w:line="240" w:lineRule="auto"/>
        <w:ind w:left="0"/>
        <w:rPr>
          <w:rFonts w:ascii="Times New Roman" w:hAnsi="Times New Roman" w:cs="Times New Roman"/>
          <w:sz w:val="24"/>
          <w:szCs w:val="24"/>
          <w:lang w:val="en"/>
        </w:rPr>
      </w:pPr>
      <w:r w:rsidRPr="00CB3162">
        <w:rPr>
          <w:rFonts w:ascii="Times New Roman" w:hAnsi="Times New Roman" w:cs="Times New Roman"/>
          <w:sz w:val="24"/>
          <w:szCs w:val="24"/>
          <w:lang w:val="en"/>
        </w:rPr>
        <w:t>Plasmids</w:t>
      </w:r>
      <w:r w:rsidRPr="00CB3162">
        <w:rPr>
          <w:rFonts w:ascii="Times New Roman" w:hAnsi="Times New Roman" w:cs="Times New Roman"/>
          <w:sz w:val="24"/>
          <w:szCs w:val="24"/>
          <w:lang w:val="en"/>
        </w:rPr>
        <w:t xml:space="preserve"> of bacteria are a transferable genetic element through bacterial </w:t>
      </w:r>
      <w:r w:rsidRPr="00CB3162">
        <w:rPr>
          <w:rFonts w:ascii="Times New Roman" w:hAnsi="Times New Roman" w:cs="Times New Roman"/>
          <w:sz w:val="24"/>
          <w:szCs w:val="24"/>
          <w:lang w:val="en"/>
        </w:rPr>
        <w:t>conjugation</w:t>
      </w:r>
      <w:r w:rsidRPr="00CB3162">
        <w:rPr>
          <w:rFonts w:ascii="Times New Roman" w:hAnsi="Times New Roman" w:cs="Times New Roman"/>
          <w:sz w:val="24"/>
          <w:szCs w:val="24"/>
          <w:lang w:val="en"/>
        </w:rPr>
        <w:t>. This is a mechanism of horizontal gene transfer that allows bacteria to share virulence factors and antibiotic resistance genes.</w:t>
      </w:r>
    </w:p>
    <w:p w:rsidR="009C4665" w:rsidRPr="00CB3162" w:rsidRDefault="009C4665" w:rsidP="00CB3162">
      <w:pPr>
        <w:numPr>
          <w:ilvl w:val="0"/>
          <w:numId w:val="15"/>
        </w:numPr>
        <w:spacing w:after="0" w:line="240" w:lineRule="auto"/>
        <w:ind w:left="0"/>
        <w:rPr>
          <w:rFonts w:ascii="Times New Roman" w:hAnsi="Times New Roman" w:cs="Times New Roman"/>
          <w:sz w:val="24"/>
          <w:szCs w:val="24"/>
          <w:lang w:val="en"/>
        </w:rPr>
      </w:pPr>
      <w:r w:rsidRPr="00CB3162">
        <w:rPr>
          <w:rFonts w:ascii="Times New Roman" w:hAnsi="Times New Roman" w:cs="Times New Roman"/>
          <w:sz w:val="24"/>
          <w:szCs w:val="24"/>
          <w:lang w:val="en"/>
        </w:rPr>
        <w:t>Bacteriophage</w:t>
      </w:r>
      <w:r w:rsidRPr="00CB3162">
        <w:rPr>
          <w:rFonts w:ascii="Times New Roman" w:hAnsi="Times New Roman" w:cs="Times New Roman"/>
          <w:sz w:val="24"/>
          <w:szCs w:val="24"/>
          <w:lang w:val="en"/>
        </w:rPr>
        <w:t xml:space="preserve"> elements, like </w:t>
      </w:r>
      <w:r w:rsidRPr="00CB3162">
        <w:rPr>
          <w:rFonts w:ascii="Times New Roman" w:hAnsi="Times New Roman" w:cs="Times New Roman"/>
          <w:sz w:val="24"/>
          <w:szCs w:val="24"/>
          <w:lang w:val="en"/>
        </w:rPr>
        <w:t>Mu</w:t>
      </w:r>
      <w:r w:rsidRPr="00CB3162">
        <w:rPr>
          <w:rFonts w:ascii="Times New Roman" w:hAnsi="Times New Roman" w:cs="Times New Roman"/>
          <w:sz w:val="24"/>
          <w:szCs w:val="24"/>
          <w:lang w:val="en"/>
        </w:rPr>
        <w:t xml:space="preserve">, which integrates randomly into the genome by </w:t>
      </w:r>
      <w:r w:rsidRPr="00CB3162">
        <w:rPr>
          <w:rFonts w:ascii="Times New Roman" w:hAnsi="Times New Roman" w:cs="Times New Roman"/>
          <w:sz w:val="24"/>
          <w:szCs w:val="24"/>
          <w:lang w:val="en"/>
        </w:rPr>
        <w:t>transduction</w:t>
      </w:r>
      <w:r w:rsidRPr="00CB3162">
        <w:rPr>
          <w:rFonts w:ascii="Times New Roman" w:hAnsi="Times New Roman" w:cs="Times New Roman"/>
          <w:sz w:val="24"/>
          <w:szCs w:val="24"/>
          <w:lang w:val="en"/>
        </w:rPr>
        <w:t>.</w:t>
      </w:r>
      <w:r w:rsidR="00754F71" w:rsidRPr="00CB3162">
        <w:rPr>
          <w:rFonts w:ascii="Times New Roman" w:hAnsi="Times New Roman" w:cs="Times New Roman"/>
          <w:sz w:val="24"/>
          <w:szCs w:val="24"/>
          <w:lang w:val="en"/>
        </w:rPr>
        <w:t xml:space="preserve"> </w:t>
      </w:r>
    </w:p>
    <w:p w:rsidR="009C4665" w:rsidRPr="00CB3162" w:rsidRDefault="009C4665" w:rsidP="00CB3162">
      <w:pPr>
        <w:numPr>
          <w:ilvl w:val="0"/>
          <w:numId w:val="15"/>
        </w:numPr>
        <w:spacing w:after="0" w:line="240" w:lineRule="auto"/>
        <w:ind w:left="0"/>
        <w:rPr>
          <w:rFonts w:ascii="Times New Roman" w:hAnsi="Times New Roman" w:cs="Times New Roman"/>
          <w:sz w:val="24"/>
          <w:szCs w:val="24"/>
          <w:lang w:val="en"/>
        </w:rPr>
      </w:pPr>
      <w:r w:rsidRPr="00CB3162">
        <w:rPr>
          <w:rFonts w:ascii="Times New Roman" w:hAnsi="Times New Roman" w:cs="Times New Roman"/>
          <w:sz w:val="24"/>
          <w:szCs w:val="24"/>
          <w:lang w:val="en"/>
        </w:rPr>
        <w:t xml:space="preserve">Group I and II introns are a product from </w:t>
      </w:r>
      <w:r w:rsidRPr="00CB3162">
        <w:rPr>
          <w:rFonts w:ascii="Times New Roman" w:hAnsi="Times New Roman" w:cs="Times New Roman"/>
          <w:sz w:val="24"/>
          <w:szCs w:val="24"/>
          <w:lang w:val="en"/>
        </w:rPr>
        <w:t>self-splicing</w:t>
      </w:r>
      <w:r w:rsidRPr="00CB3162">
        <w:rPr>
          <w:rFonts w:ascii="Times New Roman" w:hAnsi="Times New Roman" w:cs="Times New Roman"/>
          <w:sz w:val="24"/>
          <w:szCs w:val="24"/>
          <w:lang w:val="en"/>
        </w:rPr>
        <w:t xml:space="preserve"> in the host transcripts, and they act as </w:t>
      </w:r>
      <w:r w:rsidRPr="00CB3162">
        <w:rPr>
          <w:rFonts w:ascii="Times New Roman" w:hAnsi="Times New Roman" w:cs="Times New Roman"/>
          <w:sz w:val="24"/>
          <w:szCs w:val="24"/>
          <w:lang w:val="en"/>
        </w:rPr>
        <w:t>ribozymes</w:t>
      </w:r>
      <w:r w:rsidRPr="00CB3162">
        <w:rPr>
          <w:rFonts w:ascii="Times New Roman" w:hAnsi="Times New Roman" w:cs="Times New Roman"/>
          <w:sz w:val="24"/>
          <w:szCs w:val="24"/>
          <w:lang w:val="en"/>
        </w:rPr>
        <w:t xml:space="preserve"> that can invade </w:t>
      </w:r>
      <w:proofErr w:type="spellStart"/>
      <w:r w:rsidRPr="00CB3162">
        <w:rPr>
          <w:rFonts w:ascii="Times New Roman" w:hAnsi="Times New Roman" w:cs="Times New Roman"/>
          <w:sz w:val="24"/>
          <w:szCs w:val="24"/>
          <w:lang w:val="en"/>
        </w:rPr>
        <w:t>tRNA</w:t>
      </w:r>
      <w:proofErr w:type="spellEnd"/>
      <w:r w:rsidRPr="00CB3162">
        <w:rPr>
          <w:rFonts w:ascii="Times New Roman" w:hAnsi="Times New Roman" w:cs="Times New Roman"/>
          <w:sz w:val="24"/>
          <w:szCs w:val="24"/>
          <w:lang w:val="en"/>
        </w:rPr>
        <w:t xml:space="preserve">, </w:t>
      </w:r>
      <w:proofErr w:type="spellStart"/>
      <w:r w:rsidRPr="00CB3162">
        <w:rPr>
          <w:rFonts w:ascii="Times New Roman" w:hAnsi="Times New Roman" w:cs="Times New Roman"/>
          <w:sz w:val="24"/>
          <w:szCs w:val="24"/>
          <w:lang w:val="en"/>
        </w:rPr>
        <w:t>rRNA</w:t>
      </w:r>
      <w:proofErr w:type="spellEnd"/>
      <w:r w:rsidRPr="00CB3162">
        <w:rPr>
          <w:rFonts w:ascii="Times New Roman" w:hAnsi="Times New Roman" w:cs="Times New Roman"/>
          <w:sz w:val="24"/>
          <w:szCs w:val="24"/>
          <w:lang w:val="en"/>
        </w:rPr>
        <w:t>, and protein coding genes in bacteria</w:t>
      </w:r>
    </w:p>
    <w:p w:rsidR="009C4665" w:rsidRPr="00CB3162" w:rsidRDefault="009C4665" w:rsidP="00CB3162">
      <w:pPr>
        <w:pStyle w:val="2"/>
        <w:spacing w:before="0" w:after="0"/>
        <w:rPr>
          <w:rFonts w:ascii="Times New Roman" w:hAnsi="Times New Roman"/>
          <w:sz w:val="24"/>
          <w:szCs w:val="24"/>
          <w:lang w:val="en"/>
        </w:rPr>
      </w:pPr>
      <w:r w:rsidRPr="00CB3162">
        <w:rPr>
          <w:rStyle w:val="mw-headline"/>
          <w:rFonts w:ascii="Times New Roman" w:hAnsi="Times New Roman"/>
          <w:sz w:val="24"/>
          <w:szCs w:val="24"/>
          <w:lang w:val="en"/>
        </w:rPr>
        <w:t>Research examples</w:t>
      </w:r>
    </w:p>
    <w:p w:rsidR="009C4665" w:rsidRPr="00CB3162" w:rsidRDefault="009C4665" w:rsidP="00CB3162">
      <w:pPr>
        <w:pStyle w:val="a3"/>
        <w:spacing w:before="0" w:beforeAutospacing="0" w:after="0" w:afterAutospacing="0"/>
        <w:rPr>
          <w:lang w:val="en"/>
        </w:rPr>
      </w:pPr>
      <w:r w:rsidRPr="00CB3162">
        <w:rPr>
          <w:lang w:val="en"/>
        </w:rPr>
        <w:t>CRISPR-</w:t>
      </w:r>
      <w:proofErr w:type="spellStart"/>
      <w:r w:rsidRPr="00CB3162">
        <w:rPr>
          <w:lang w:val="en"/>
        </w:rPr>
        <w:t>Cas</w:t>
      </w:r>
      <w:proofErr w:type="spellEnd"/>
      <w:r w:rsidRPr="00CB3162">
        <w:rPr>
          <w:lang w:val="en"/>
        </w:rPr>
        <w:t xml:space="preserve"> systems in bacteria and </w:t>
      </w:r>
      <w:r w:rsidRPr="00CB3162">
        <w:rPr>
          <w:lang w:val="en"/>
        </w:rPr>
        <w:t>archaea</w:t>
      </w:r>
      <w:r w:rsidRPr="00CB3162">
        <w:rPr>
          <w:lang w:val="en"/>
        </w:rPr>
        <w:t xml:space="preserve"> are adaptive immune systems to protect against deadly consequences from MGEs. Using comparative genomic and phylogenetic analysis, researchers found that CRISPR-</w:t>
      </w:r>
      <w:proofErr w:type="spellStart"/>
      <w:r w:rsidRPr="00CB3162">
        <w:rPr>
          <w:lang w:val="en"/>
        </w:rPr>
        <w:t>Cas</w:t>
      </w:r>
      <w:proofErr w:type="spellEnd"/>
      <w:r w:rsidRPr="00CB3162">
        <w:rPr>
          <w:lang w:val="en"/>
        </w:rPr>
        <w:t xml:space="preserve"> variants are associated with distinct types of MGEs such as transposable elements. In addition, CRISPR-</w:t>
      </w:r>
      <w:proofErr w:type="spellStart"/>
      <w:r w:rsidRPr="00CB3162">
        <w:rPr>
          <w:lang w:val="en"/>
        </w:rPr>
        <w:t>Cas</w:t>
      </w:r>
      <w:proofErr w:type="spellEnd"/>
      <w:r w:rsidRPr="00CB3162">
        <w:rPr>
          <w:lang w:val="en"/>
        </w:rPr>
        <w:t xml:space="preserve"> controls transposable elements for their propagation.</w:t>
      </w:r>
    </w:p>
    <w:p w:rsidR="00754F71" w:rsidRPr="00CB3162" w:rsidRDefault="00754F71" w:rsidP="00CB3162">
      <w:pPr>
        <w:pStyle w:val="a3"/>
        <w:spacing w:before="0" w:beforeAutospacing="0" w:after="0" w:afterAutospacing="0"/>
        <w:rPr>
          <w:lang w:val="en"/>
        </w:rPr>
      </w:pPr>
      <w:r w:rsidRPr="00CB3162">
        <w:rPr>
          <w:lang w:val="en"/>
        </w:rPr>
        <w:t>CRISPR-</w:t>
      </w:r>
      <w:proofErr w:type="spellStart"/>
      <w:r w:rsidRPr="00CB3162">
        <w:rPr>
          <w:lang w:val="en"/>
        </w:rPr>
        <w:t>Cas</w:t>
      </w:r>
      <w:proofErr w:type="spellEnd"/>
      <w:r w:rsidRPr="00CB3162">
        <w:rPr>
          <w:lang w:val="en"/>
        </w:rPr>
        <w:t xml:space="preserve"> </w:t>
      </w:r>
      <w:r w:rsidRPr="00CB3162">
        <w:rPr>
          <w:lang w:val="en"/>
        </w:rPr>
        <w:t>(</w:t>
      </w:r>
      <w:r w:rsidRPr="00CB3162">
        <w:rPr>
          <w:b/>
          <w:bCs/>
          <w:lang w:val="en"/>
        </w:rPr>
        <w:t>clustered regularly interspaced short palindromic repeats</w:t>
      </w:r>
      <w:r w:rsidRPr="00CB3162">
        <w:rPr>
          <w:lang w:val="en"/>
        </w:rPr>
        <w:t xml:space="preserve">) is a family of </w:t>
      </w:r>
      <w:r w:rsidRPr="00CB3162">
        <w:rPr>
          <w:lang w:val="en"/>
        </w:rPr>
        <w:t>DNA</w:t>
      </w:r>
      <w:r w:rsidRPr="00CB3162">
        <w:rPr>
          <w:lang w:val="en"/>
        </w:rPr>
        <w:t xml:space="preserve"> sequences found within the </w:t>
      </w:r>
      <w:r w:rsidRPr="00CB3162">
        <w:rPr>
          <w:lang w:val="en"/>
        </w:rPr>
        <w:t>genomes</w:t>
      </w:r>
      <w:r w:rsidRPr="00CB3162">
        <w:rPr>
          <w:lang w:val="en"/>
        </w:rPr>
        <w:t xml:space="preserve"> of </w:t>
      </w:r>
      <w:r w:rsidRPr="00CB3162">
        <w:rPr>
          <w:lang w:val="en"/>
        </w:rPr>
        <w:t>prokaryotic</w:t>
      </w:r>
      <w:r w:rsidRPr="00CB3162">
        <w:rPr>
          <w:lang w:val="en"/>
        </w:rPr>
        <w:t xml:space="preserve"> organisms such as </w:t>
      </w:r>
      <w:r w:rsidRPr="00CB3162">
        <w:rPr>
          <w:lang w:val="en"/>
        </w:rPr>
        <w:t>bacteria</w:t>
      </w:r>
      <w:r w:rsidRPr="00CB3162">
        <w:rPr>
          <w:lang w:val="en"/>
        </w:rPr>
        <w:t xml:space="preserve"> and </w:t>
      </w:r>
      <w:r w:rsidRPr="00CB3162">
        <w:rPr>
          <w:lang w:val="en"/>
        </w:rPr>
        <w:t>archaea</w:t>
      </w:r>
      <w:r w:rsidRPr="00CB3162">
        <w:rPr>
          <w:lang w:val="en"/>
        </w:rPr>
        <w:t>. These sequences are derived from DNA fragments of viruses that have previously infected the prokaryote and are used to detect and destroy DNA from similar viruses during subsequent infections. Hence these sequences play a key role in the antiviral defense system of prokaryotes</w:t>
      </w:r>
    </w:p>
    <w:p w:rsidR="009C4665" w:rsidRPr="00CB3162" w:rsidRDefault="009C4665" w:rsidP="00CB3162">
      <w:pPr>
        <w:pStyle w:val="a3"/>
        <w:spacing w:before="0" w:beforeAutospacing="0" w:after="0" w:afterAutospacing="0"/>
        <w:rPr>
          <w:lang w:val="en"/>
        </w:rPr>
      </w:pPr>
      <w:r w:rsidRPr="00CB3162">
        <w:rPr>
          <w:lang w:val="en"/>
        </w:rPr>
        <w:t xml:space="preserve">MGEs such as plasmids by a horizontal transmission are generally beneficial to an organism. The ability of transferring plasmids (sharing) is important in an evolutionary perspective. </w:t>
      </w:r>
      <w:proofErr w:type="spellStart"/>
      <w:r w:rsidRPr="00CB3162">
        <w:rPr>
          <w:lang w:val="en"/>
        </w:rPr>
        <w:t>Tazzyman</w:t>
      </w:r>
      <w:proofErr w:type="spellEnd"/>
      <w:r w:rsidRPr="00CB3162">
        <w:rPr>
          <w:lang w:val="en"/>
        </w:rPr>
        <w:t xml:space="preserve"> and Bonhoeffer found that fixation (receiving) of the transferred plasmids in a new organism is just as important as the ability to transfer them. Beneficial rare and transferable plasmids have a higher fixation probability, whereas deleterious transferable genetic elements have a lower fixation probability to avoid lethality to the host organisms. </w:t>
      </w:r>
    </w:p>
    <w:p w:rsidR="009C4665" w:rsidRPr="00CB3162" w:rsidRDefault="009C4665" w:rsidP="00CB3162">
      <w:pPr>
        <w:pStyle w:val="a3"/>
        <w:spacing w:before="0" w:beforeAutospacing="0" w:after="0" w:afterAutospacing="0"/>
        <w:rPr>
          <w:lang w:val="en"/>
        </w:rPr>
      </w:pPr>
      <w:r w:rsidRPr="00CB3162">
        <w:rPr>
          <w:lang w:val="en"/>
        </w:rPr>
        <w:t xml:space="preserve">Transposition by transposable elements is mutagenic. Thus, organisms have evolved to repress the transposition events, and failure to repress the events causes cancers in somatic cells. </w:t>
      </w:r>
      <w:proofErr w:type="spellStart"/>
      <w:r w:rsidRPr="00CB3162">
        <w:rPr>
          <w:lang w:val="en"/>
        </w:rPr>
        <w:t>Cecco</w:t>
      </w:r>
      <w:proofErr w:type="spellEnd"/>
      <w:r w:rsidRPr="00CB3162">
        <w:rPr>
          <w:lang w:val="en"/>
        </w:rPr>
        <w:t xml:space="preserve"> et al. found that during early age transcription of </w:t>
      </w:r>
      <w:proofErr w:type="spellStart"/>
      <w:r w:rsidRPr="00CB3162">
        <w:rPr>
          <w:lang w:val="en"/>
        </w:rPr>
        <w:t>retrotransposable</w:t>
      </w:r>
      <w:proofErr w:type="spellEnd"/>
      <w:r w:rsidRPr="00CB3162">
        <w:rPr>
          <w:lang w:val="en"/>
        </w:rPr>
        <w:t xml:space="preserve"> elements are minimal in mice, but in advanced age the transcription level increases. This age-dependent expression level of transposable elements is reduced by calorie restriction diet. </w:t>
      </w:r>
    </w:p>
    <w:p w:rsidR="009C4665" w:rsidRPr="00CB3162" w:rsidRDefault="00754F71" w:rsidP="00CB3162">
      <w:pPr>
        <w:spacing w:after="0" w:line="240" w:lineRule="auto"/>
        <w:rPr>
          <w:rFonts w:ascii="Times New Roman" w:hAnsi="Times New Roman" w:cs="Times New Roman"/>
          <w:color w:val="666666"/>
          <w:sz w:val="24"/>
          <w:szCs w:val="24"/>
          <w:lang w:val="en"/>
        </w:rPr>
      </w:pPr>
      <w:r w:rsidRPr="00CB3162">
        <w:rPr>
          <w:rFonts w:ascii="Times New Roman" w:hAnsi="Times New Roman" w:cs="Times New Roman"/>
          <w:noProof/>
          <w:color w:val="666666"/>
          <w:sz w:val="24"/>
          <w:szCs w:val="24"/>
          <w:lang w:val="en-US"/>
        </w:rPr>
        <w:drawing>
          <wp:inline distT="0" distB="0" distL="0" distR="0">
            <wp:extent cx="5940425" cy="2202908"/>
            <wp:effectExtent l="0" t="0" r="3175" b="6985"/>
            <wp:docPr id="1" name="Рисунок 1" descr="D:\UMKD Mol. BT prokar, eukora\Bacterial_mobile_elements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KD Mol. BT prokar, eukora\Bacterial_mobile_elements_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202908"/>
                    </a:xfrm>
                    <a:prstGeom prst="rect">
                      <a:avLst/>
                    </a:prstGeom>
                    <a:noFill/>
                    <a:ln>
                      <a:noFill/>
                    </a:ln>
                  </pic:spPr>
                </pic:pic>
              </a:graphicData>
            </a:graphic>
          </wp:inline>
        </w:drawing>
      </w:r>
    </w:p>
    <w:p w:rsidR="006E4C0A" w:rsidRPr="00CB3162" w:rsidRDefault="006E4C0A" w:rsidP="00CB3162">
      <w:pPr>
        <w:pStyle w:val="2"/>
        <w:spacing w:before="0" w:after="0"/>
        <w:rPr>
          <w:rFonts w:ascii="Times New Roman" w:hAnsi="Times New Roman"/>
          <w:b w:val="0"/>
          <w:i w:val="0"/>
          <w:sz w:val="24"/>
          <w:szCs w:val="24"/>
          <w:lang w:val="en"/>
        </w:rPr>
      </w:pPr>
      <w:r w:rsidRPr="00CB3162">
        <w:rPr>
          <w:rFonts w:ascii="Times New Roman" w:hAnsi="Times New Roman"/>
          <w:i w:val="0"/>
          <w:color w:val="000000"/>
          <w:sz w:val="24"/>
          <w:szCs w:val="24"/>
          <w:lang w:val="en-US"/>
        </w:rPr>
        <w:t>Seminar</w:t>
      </w:r>
      <w:r w:rsidRPr="00CB3162">
        <w:rPr>
          <w:rFonts w:ascii="Times New Roman" w:hAnsi="Times New Roman"/>
          <w:i w:val="0"/>
          <w:sz w:val="24"/>
          <w:szCs w:val="24"/>
          <w:lang w:val="en-GB"/>
        </w:rPr>
        <w:t xml:space="preserve"> 13</w:t>
      </w:r>
      <w:r w:rsidRPr="00CB3162">
        <w:rPr>
          <w:rFonts w:ascii="Times New Roman" w:hAnsi="Times New Roman"/>
          <w:b w:val="0"/>
          <w:i w:val="0"/>
          <w:sz w:val="24"/>
          <w:szCs w:val="24"/>
          <w:lang w:val="en-GB"/>
        </w:rPr>
        <w:t>.</w:t>
      </w:r>
      <w:r w:rsidRPr="00CB3162">
        <w:rPr>
          <w:rFonts w:ascii="Times New Roman" w:hAnsi="Times New Roman"/>
          <w:i w:val="0"/>
          <w:sz w:val="24"/>
          <w:szCs w:val="24"/>
          <w:lang w:val="en-GB"/>
        </w:rPr>
        <w:t xml:space="preserve"> </w:t>
      </w:r>
      <w:r w:rsidRPr="00CB3162">
        <w:rPr>
          <w:rFonts w:ascii="Times New Roman" w:hAnsi="Times New Roman"/>
          <w:b w:val="0"/>
          <w:i w:val="0"/>
          <w:sz w:val="24"/>
          <w:szCs w:val="24"/>
          <w:lang w:val="en"/>
        </w:rPr>
        <w:t>Chromosomal organization of genes and noncoding DNA</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 xml:space="preserve">What is a Chromosome? • is a structure that occurs within cells and that contains the cell's genetic material. </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 xml:space="preserve">Each chromosome has a constriction point called the centromere, which divides the chromosome into two sections, or “arms.” • The short arm of the chromosome is labeled the “p arm.” • The long arm of the chromosome is labeled the “q arm.” • The location of the centromere on each chromosome gives the chromosome its characteristic shape, and can be used to help describe the location of specific genes. </w:t>
      </w:r>
    </w:p>
    <w:p w:rsidR="00822484" w:rsidRPr="00CB3162" w:rsidRDefault="00CB3162"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hyperlink r:id="rId8" w:tgtFrame="_blank" w:tooltip="Eukaryotic Chromosomes&#10;• The eukaryotic chromosomes differ ..." w:history="1"/>
      <w:r w:rsidR="00822484" w:rsidRPr="00CB3162">
        <w:rPr>
          <w:rFonts w:ascii="Times New Roman" w:eastAsia="Times New Roman" w:hAnsi="Times New Roman" w:cs="Times New Roman"/>
          <w:sz w:val="24"/>
          <w:szCs w:val="24"/>
          <w:lang w:val="en"/>
        </w:rPr>
        <w:t xml:space="preserve">Eukaryotic Chromosomes • The eukaryotic chromosomes differ from the prokaryotic chromosomes in morphology, chemical composition and molecular structure. • The eukaryotes (plants and animals) usually contain much more genetic </w:t>
      </w:r>
      <w:proofErr w:type="spellStart"/>
      <w:r w:rsidR="00822484" w:rsidRPr="00CB3162">
        <w:rPr>
          <w:rFonts w:ascii="Times New Roman" w:eastAsia="Times New Roman" w:hAnsi="Times New Roman" w:cs="Times New Roman"/>
          <w:sz w:val="24"/>
          <w:szCs w:val="24"/>
          <w:lang w:val="en"/>
        </w:rPr>
        <w:t>informations</w:t>
      </w:r>
      <w:proofErr w:type="spellEnd"/>
      <w:r w:rsidR="00822484" w:rsidRPr="00CB3162">
        <w:rPr>
          <w:rFonts w:ascii="Times New Roman" w:eastAsia="Times New Roman" w:hAnsi="Times New Roman" w:cs="Times New Roman"/>
          <w:sz w:val="24"/>
          <w:szCs w:val="24"/>
          <w:lang w:val="en"/>
        </w:rPr>
        <w:t xml:space="preserve"> than the viruses and prokaryotes, therefore, contain a great amount of genetic material. • DNA molecule which here may not occur as a single unit, but, as many units called chromosomes. </w:t>
      </w:r>
    </w:p>
    <w:p w:rsidR="00822484" w:rsidRPr="00CB3162" w:rsidRDefault="00CB3162"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hyperlink r:id="rId9" w:tgtFrame="_blank" w:tooltip="• Different species of eukaryotes have different but always..." w:history="1"/>
      <w:r w:rsidR="00822484" w:rsidRPr="00CB3162">
        <w:rPr>
          <w:rFonts w:ascii="Times New Roman" w:eastAsia="Times New Roman" w:hAnsi="Times New Roman" w:cs="Times New Roman"/>
          <w:sz w:val="24"/>
          <w:szCs w:val="24"/>
          <w:lang w:val="en"/>
        </w:rPr>
        <w:t xml:space="preserve">Different species of eukaryotes have different but always constant and characteristic number of chromosomes. • In eukaryotes, nuclear chromosomes are packaged by proteins into a condensed structure called chromatin. • This allows the very long DNA molecules to fit into the cell nucleus. </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 xml:space="preserve">Chemically, the eukaryotic chromosomes are composed of deoxyribonucleic acid (DNA), ribonucleic acid (RNA), histone and non-histone proteins and certain metallic ions. Molecular Structure of Chromosomes Chemical structure of DNA </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 xml:space="preserve">There are two DNA chains in one chromosome • DNA has four bases A, G, T and C. • A combined with T and G combined with C </w:t>
      </w:r>
    </w:p>
    <w:p w:rsidR="00822484" w:rsidRPr="00CB3162" w:rsidRDefault="00CB3162"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hyperlink r:id="rId10" w:tgtFrame="_blank" w:tooltip="Normal cell division—Mitosis&#10;• Old cells died and new cells..." w:history="1">
        <w:r w:rsidR="00822484" w:rsidRPr="00CB3162">
          <w:rPr>
            <w:rStyle w:val="a5"/>
            <w:rFonts w:ascii="Times New Roman" w:eastAsia="Times New Roman" w:hAnsi="Times New Roman" w:cs="Times New Roman"/>
            <w:sz w:val="24"/>
            <w:szCs w:val="24"/>
            <w:lang w:val="en"/>
          </w:rPr>
          <w:t xml:space="preserve"> </w:t>
        </w:r>
      </w:hyperlink>
      <w:r w:rsidR="00822484" w:rsidRPr="00CB3162">
        <w:rPr>
          <w:rFonts w:ascii="Times New Roman" w:eastAsia="Times New Roman" w:hAnsi="Times New Roman" w:cs="Times New Roman"/>
          <w:sz w:val="24"/>
          <w:szCs w:val="24"/>
          <w:lang w:val="en"/>
        </w:rPr>
        <w:t xml:space="preserve">Normal cell division—Mitosis • Old cells died and new cells grow. The new cells grow through normal cell division. • The normal cell division—Mitosis process: (1). The double DNA strands in each of the chromosomes split into two single-strands. (2). DNA replication. After step (2), each chromosome produces another identical one. </w:t>
      </w:r>
    </w:p>
    <w:p w:rsidR="00822484" w:rsidRPr="00CB3162" w:rsidRDefault="00CB3162"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hyperlink r:id="rId11" w:tgtFrame="_blank" w:tooltip="• All the 23 pairs of the chromosomes undergo this process ..." w:history="1"/>
      <w:r w:rsidR="00822484" w:rsidRPr="00CB3162">
        <w:rPr>
          <w:rFonts w:ascii="Times New Roman" w:eastAsia="Times New Roman" w:hAnsi="Times New Roman" w:cs="Times New Roman"/>
          <w:sz w:val="24"/>
          <w:szCs w:val="24"/>
          <w:lang w:val="en"/>
        </w:rPr>
        <w:t xml:space="preserve"> All the 23 pairs of the chromosomes undergo this process of replication, producing two identical sets of 23 chromosome pairs. • The two sets of chromosomes are separated and distributed into two daughter cells. </w:t>
      </w:r>
    </w:p>
    <w:p w:rsidR="00822484" w:rsidRPr="00CB3162" w:rsidRDefault="00CB3162"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hyperlink r:id="rId12" w:tgtFrame="_blank" w:tooltip="The inheritance of chromosomes—Meiosis&#10;1. The 23 pairs of c..." w:history="1"/>
      <w:r w:rsidR="00822484" w:rsidRPr="00CB3162">
        <w:rPr>
          <w:rFonts w:ascii="Times New Roman" w:eastAsia="Times New Roman" w:hAnsi="Times New Roman" w:cs="Times New Roman"/>
          <w:sz w:val="24"/>
          <w:szCs w:val="24"/>
          <w:lang w:val="en"/>
        </w:rPr>
        <w:t xml:space="preserve">The inheritance of chromosomes—Meiosis 1. The 23 pairs of chromosomes in the cell are duplicated every time a cell division occurs. 2. The only exceptions to this rule are gametes (ovum and sperm), which are produced by sex organ. 3. Gametes are produced by a special cell division called Meiosis. 4. Meiosis gives rise to daughter cells (ovum or sperm) which contain only a haploid (single chromosome, not pair) set of 22 autosomes and a sex chromosome. </w:t>
      </w:r>
    </w:p>
    <w:p w:rsidR="00822484" w:rsidRPr="00CB3162" w:rsidRDefault="00CB3162"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hyperlink r:id="rId13" w:tgtFrame="_blank" w:tooltip="Human chromosomes&#10;• In humans, each cell normally contains ..." w:history="1">
        <w:r w:rsidR="00822484" w:rsidRPr="00CB3162">
          <w:rPr>
            <w:rStyle w:val="a5"/>
            <w:rFonts w:ascii="Times New Roman" w:eastAsia="Times New Roman" w:hAnsi="Times New Roman" w:cs="Times New Roman"/>
            <w:sz w:val="24"/>
            <w:szCs w:val="24"/>
            <w:lang w:val="en"/>
          </w:rPr>
          <w:t xml:space="preserve"> </w:t>
        </w:r>
      </w:hyperlink>
      <w:r w:rsidR="00822484" w:rsidRPr="00CB3162">
        <w:rPr>
          <w:rFonts w:ascii="Times New Roman" w:eastAsia="Times New Roman" w:hAnsi="Times New Roman" w:cs="Times New Roman"/>
          <w:sz w:val="24"/>
          <w:szCs w:val="24"/>
          <w:lang w:val="en"/>
        </w:rPr>
        <w:t xml:space="preserve">Human chromosomes • In humans, each cell normally contains total of 46. • Twenty-two of these pairs, called autosomes, look the same in both males and females. • The 23rd pair, the sex chromosomes, differ between males and females. Females have two </w:t>
      </w:r>
      <w:proofErr w:type="gramStart"/>
      <w:r w:rsidR="00822484" w:rsidRPr="00CB3162">
        <w:rPr>
          <w:rFonts w:ascii="Times New Roman" w:eastAsia="Times New Roman" w:hAnsi="Times New Roman" w:cs="Times New Roman"/>
          <w:sz w:val="24"/>
          <w:szCs w:val="24"/>
          <w:lang w:val="en"/>
        </w:rPr>
        <w:t>chromosome</w:t>
      </w:r>
      <w:proofErr w:type="gramEnd"/>
      <w:r w:rsidR="00822484" w:rsidRPr="00CB3162">
        <w:rPr>
          <w:rFonts w:ascii="Times New Roman" w:eastAsia="Times New Roman" w:hAnsi="Times New Roman" w:cs="Times New Roman"/>
          <w:sz w:val="24"/>
          <w:szCs w:val="24"/>
          <w:lang w:val="en"/>
        </w:rPr>
        <w:t xml:space="preserve">, while males have one X and one Y chromosome. </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 xml:space="preserve">The 22 autosomes are numbered by size. • The other two chromosomes, X and Y, are the sex chromosomes. </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 xml:space="preserve">Variations in Chromosome Number &amp; Structure • Normal number of chromosomes called </w:t>
      </w:r>
      <w:proofErr w:type="spellStart"/>
      <w:r w:rsidRPr="00CB3162">
        <w:rPr>
          <w:rFonts w:ascii="Times New Roman" w:eastAsia="Times New Roman" w:hAnsi="Times New Roman" w:cs="Times New Roman"/>
          <w:sz w:val="24"/>
          <w:szCs w:val="24"/>
          <w:lang w:val="en"/>
        </w:rPr>
        <w:t>euploid</w:t>
      </w:r>
      <w:proofErr w:type="spellEnd"/>
      <w:r w:rsidRPr="00CB3162">
        <w:rPr>
          <w:rFonts w:ascii="Times New Roman" w:eastAsia="Times New Roman" w:hAnsi="Times New Roman" w:cs="Times New Roman"/>
          <w:sz w:val="24"/>
          <w:szCs w:val="24"/>
          <w:lang w:val="en"/>
        </w:rPr>
        <w:t xml:space="preserve">; different numbers called </w:t>
      </w:r>
      <w:proofErr w:type="spellStart"/>
      <w:r w:rsidRPr="00CB3162">
        <w:rPr>
          <w:rFonts w:ascii="Times New Roman" w:eastAsia="Times New Roman" w:hAnsi="Times New Roman" w:cs="Times New Roman"/>
          <w:sz w:val="24"/>
          <w:szCs w:val="24"/>
          <w:lang w:val="en"/>
        </w:rPr>
        <w:t>aneuploid</w:t>
      </w:r>
      <w:proofErr w:type="spellEnd"/>
      <w:r w:rsidRPr="00CB3162">
        <w:rPr>
          <w:rFonts w:ascii="Times New Roman" w:eastAsia="Times New Roman" w:hAnsi="Times New Roman" w:cs="Times New Roman"/>
          <w:sz w:val="24"/>
          <w:szCs w:val="24"/>
          <w:lang w:val="en"/>
        </w:rPr>
        <w:t xml:space="preserve">. Types of aneuploidy 1. </w:t>
      </w:r>
      <w:proofErr w:type="spellStart"/>
      <w:r w:rsidRPr="00CB3162">
        <w:rPr>
          <w:rFonts w:ascii="Times New Roman" w:eastAsia="Times New Roman" w:hAnsi="Times New Roman" w:cs="Times New Roman"/>
          <w:sz w:val="24"/>
          <w:szCs w:val="24"/>
          <w:lang w:val="en"/>
        </w:rPr>
        <w:t>nullisomy</w:t>
      </w:r>
      <w:proofErr w:type="spellEnd"/>
      <w:r w:rsidRPr="00CB3162">
        <w:rPr>
          <w:rFonts w:ascii="Times New Roman" w:eastAsia="Times New Roman" w:hAnsi="Times New Roman" w:cs="Times New Roman"/>
          <w:sz w:val="24"/>
          <w:szCs w:val="24"/>
          <w:lang w:val="en"/>
        </w:rPr>
        <w:t xml:space="preserve">—missing a pair of chromosomes so 2n-2 2. monosomy—missing 1 chromosome so 2n-1 (i.e. Turner XO female) 3. trisomy—an extra chromosome so 2n+1 (i.e. trisomy 21) 4. </w:t>
      </w:r>
      <w:proofErr w:type="spellStart"/>
      <w:r w:rsidRPr="00CB3162">
        <w:rPr>
          <w:rFonts w:ascii="Times New Roman" w:eastAsia="Times New Roman" w:hAnsi="Times New Roman" w:cs="Times New Roman"/>
          <w:sz w:val="24"/>
          <w:szCs w:val="24"/>
          <w:lang w:val="en"/>
        </w:rPr>
        <w:t>tetrasomy</w:t>
      </w:r>
      <w:proofErr w:type="spellEnd"/>
      <w:r w:rsidRPr="00CB3162">
        <w:rPr>
          <w:rFonts w:ascii="Times New Roman" w:eastAsia="Times New Roman" w:hAnsi="Times New Roman" w:cs="Times New Roman"/>
          <w:sz w:val="24"/>
          <w:szCs w:val="24"/>
          <w:lang w:val="en"/>
        </w:rPr>
        <w:t xml:space="preserve">—2 extra chromosomes so 2n+2 -Consequences of aneuploidy in meiosis often serious or fatal, especially in humans </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Variations in Chromosome Structure There are two primary ways in which the structure of chromosomes can be altered: 1- The total amount of genetic information in the chromosome can change a- Decrease: Deficiencies/</w:t>
      </w:r>
      <w:proofErr w:type="spellStart"/>
      <w:r w:rsidRPr="00CB3162">
        <w:rPr>
          <w:rFonts w:ascii="Times New Roman" w:eastAsia="Times New Roman" w:hAnsi="Times New Roman" w:cs="Times New Roman"/>
          <w:sz w:val="24"/>
          <w:szCs w:val="24"/>
          <w:lang w:val="en"/>
        </w:rPr>
        <w:t>Deletionsloss</w:t>
      </w:r>
      <w:proofErr w:type="spellEnd"/>
      <w:r w:rsidRPr="00CB3162">
        <w:rPr>
          <w:rFonts w:ascii="Times New Roman" w:eastAsia="Times New Roman" w:hAnsi="Times New Roman" w:cs="Times New Roman"/>
          <w:sz w:val="24"/>
          <w:szCs w:val="24"/>
          <w:lang w:val="en"/>
        </w:rPr>
        <w:t xml:space="preserve"> of a chromosomal segment b- Increase: Duplications &amp; </w:t>
      </w:r>
      <w:proofErr w:type="spellStart"/>
      <w:proofErr w:type="gramStart"/>
      <w:r w:rsidRPr="00CB3162">
        <w:rPr>
          <w:rFonts w:ascii="Times New Roman" w:eastAsia="Times New Roman" w:hAnsi="Times New Roman" w:cs="Times New Roman"/>
          <w:sz w:val="24"/>
          <w:szCs w:val="24"/>
          <w:lang w:val="en"/>
        </w:rPr>
        <w:t>Insertions:repetition</w:t>
      </w:r>
      <w:proofErr w:type="spellEnd"/>
      <w:proofErr w:type="gramEnd"/>
      <w:r w:rsidRPr="00CB3162">
        <w:rPr>
          <w:rFonts w:ascii="Times New Roman" w:eastAsia="Times New Roman" w:hAnsi="Times New Roman" w:cs="Times New Roman"/>
          <w:sz w:val="24"/>
          <w:szCs w:val="24"/>
          <w:lang w:val="en"/>
        </w:rPr>
        <w:t xml:space="preserve"> of a chromosomal </w:t>
      </w:r>
    </w:p>
    <w:p w:rsidR="00822484" w:rsidRPr="00CB3162" w:rsidRDefault="00822484" w:rsidP="00CB3162">
      <w:pPr>
        <w:numPr>
          <w:ilvl w:val="0"/>
          <w:numId w:val="2"/>
        </w:numPr>
        <w:tabs>
          <w:tab w:val="clear" w:pos="720"/>
          <w:tab w:val="num" w:pos="0"/>
          <w:tab w:val="left" w:pos="426"/>
        </w:tabs>
        <w:spacing w:after="0" w:line="240" w:lineRule="auto"/>
        <w:ind w:left="0" w:firstLine="0"/>
        <w:rPr>
          <w:rFonts w:ascii="Times New Roman" w:eastAsia="Times New Roman" w:hAnsi="Times New Roman" w:cs="Times New Roman"/>
          <w:sz w:val="24"/>
          <w:szCs w:val="24"/>
          <w:lang w:val="en"/>
        </w:rPr>
      </w:pPr>
      <w:r w:rsidRPr="00CB3162">
        <w:rPr>
          <w:rFonts w:ascii="Times New Roman" w:eastAsia="Times New Roman" w:hAnsi="Times New Roman" w:cs="Times New Roman"/>
          <w:sz w:val="24"/>
          <w:szCs w:val="24"/>
          <w:lang w:val="en"/>
        </w:rPr>
        <w:t xml:space="preserve">2- The genetic material may remain the same, but its rearranged: a- Inversions: A change in the direction of genetic material along a single chromosome b- Translocations: A segment of one chromosome becomes attracted to a </w:t>
      </w:r>
      <w:proofErr w:type="spellStart"/>
      <w:r w:rsidRPr="00CB3162">
        <w:rPr>
          <w:rFonts w:ascii="Times New Roman" w:eastAsia="Times New Roman" w:hAnsi="Times New Roman" w:cs="Times New Roman"/>
          <w:sz w:val="24"/>
          <w:szCs w:val="24"/>
          <w:lang w:val="en"/>
        </w:rPr>
        <w:t>nonhomollogous</w:t>
      </w:r>
      <w:proofErr w:type="spellEnd"/>
      <w:r w:rsidRPr="00CB3162">
        <w:rPr>
          <w:rFonts w:ascii="Times New Roman" w:eastAsia="Times New Roman" w:hAnsi="Times New Roman" w:cs="Times New Roman"/>
          <w:sz w:val="24"/>
          <w:szCs w:val="24"/>
          <w:lang w:val="en"/>
        </w:rPr>
        <w:t xml:space="preserve"> chromosome 1- Simple </w:t>
      </w:r>
      <w:proofErr w:type="gramStart"/>
      <w:r w:rsidRPr="00CB3162">
        <w:rPr>
          <w:rFonts w:ascii="Times New Roman" w:eastAsia="Times New Roman" w:hAnsi="Times New Roman" w:cs="Times New Roman"/>
          <w:sz w:val="24"/>
          <w:szCs w:val="24"/>
          <w:lang w:val="en"/>
        </w:rPr>
        <w:t>translocations :</w:t>
      </w:r>
      <w:proofErr w:type="gramEnd"/>
      <w:r w:rsidRPr="00CB3162">
        <w:rPr>
          <w:rFonts w:ascii="Times New Roman" w:eastAsia="Times New Roman" w:hAnsi="Times New Roman" w:cs="Times New Roman"/>
          <w:sz w:val="24"/>
          <w:szCs w:val="24"/>
          <w:lang w:val="en"/>
        </w:rPr>
        <w:t xml:space="preserve"> One way transfer 2- Reciprocal translocations: Two way transfer</w:t>
      </w:r>
    </w:p>
    <w:p w:rsidR="006E4C0A" w:rsidRPr="00CB3162" w:rsidRDefault="006E4C0A"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b/>
          <w:color w:val="000000"/>
          <w:sz w:val="24"/>
          <w:szCs w:val="24"/>
          <w:lang w:val="en-US"/>
        </w:rPr>
        <w:t>Seminar 14.</w:t>
      </w:r>
      <w:r w:rsidRPr="00CB3162">
        <w:rPr>
          <w:rStyle w:val="hps"/>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 xml:space="preserve"> </w:t>
      </w:r>
      <w:r w:rsidRPr="00CB3162">
        <w:rPr>
          <w:rFonts w:ascii="Times New Roman" w:hAnsi="Times New Roman" w:cs="Times New Roman"/>
          <w:sz w:val="24"/>
          <w:szCs w:val="24"/>
          <w:lang w:val="en"/>
        </w:rPr>
        <w:t>Morphology and functional elements of eukaryotic chromosomes</w:t>
      </w:r>
      <w:r w:rsidR="00384CF1" w:rsidRPr="00CB3162">
        <w:rPr>
          <w:rFonts w:ascii="Times New Roman" w:hAnsi="Times New Roman" w:cs="Times New Roman"/>
          <w:sz w:val="24"/>
          <w:szCs w:val="24"/>
          <w:lang w:val="en"/>
        </w:rPr>
        <w:t>.</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Describe the normal and abnormal chromosome morphology</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Cambria Math" w:hAnsi="Cambria Math" w:cs="Cambria Math"/>
          <w:sz w:val="24"/>
          <w:szCs w:val="24"/>
          <w:lang w:val="en-US"/>
        </w:rPr>
        <w:t>⇒</w:t>
      </w:r>
      <w:r w:rsidRPr="00CB3162">
        <w:rPr>
          <w:rFonts w:ascii="Times New Roman" w:hAnsi="Times New Roman" w:cs="Times New Roman"/>
          <w:sz w:val="24"/>
          <w:szCs w:val="24"/>
          <w:lang w:val="en-US"/>
        </w:rPr>
        <w:t xml:space="preserve"> list the factors which affect the relative recurrence</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risk for a multifactorial (polygenic) trait within a family;</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Cambria Math" w:hAnsi="Cambria Math" w:cs="Cambria Math"/>
          <w:sz w:val="24"/>
          <w:szCs w:val="24"/>
          <w:lang w:val="en-US"/>
        </w:rPr>
        <w:t>⇒</w:t>
      </w:r>
      <w:r w:rsidRPr="00CB3162">
        <w:rPr>
          <w:rFonts w:ascii="Times New Roman" w:hAnsi="Times New Roman" w:cs="Times New Roman"/>
          <w:sz w:val="24"/>
          <w:szCs w:val="24"/>
          <w:lang w:val="en-US"/>
        </w:rPr>
        <w:t xml:space="preserve"> describe the various tissues which may be </w:t>
      </w:r>
      <w:proofErr w:type="gramStart"/>
      <w:r w:rsidRPr="00CB3162">
        <w:rPr>
          <w:rFonts w:ascii="Times New Roman" w:hAnsi="Times New Roman" w:cs="Times New Roman"/>
          <w:sz w:val="24"/>
          <w:szCs w:val="24"/>
          <w:lang w:val="en-US"/>
        </w:rPr>
        <w:t>used  to</w:t>
      </w:r>
      <w:proofErr w:type="gramEnd"/>
      <w:r w:rsidRPr="00CB3162">
        <w:rPr>
          <w:rFonts w:ascii="Times New Roman" w:hAnsi="Times New Roman" w:cs="Times New Roman"/>
          <w:sz w:val="24"/>
          <w:szCs w:val="24"/>
          <w:lang w:val="en-US"/>
        </w:rPr>
        <w:t xml:space="preserve"> produce chromosome preparations</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Cambria Math" w:hAnsi="Cambria Math" w:cs="Cambria Math"/>
          <w:sz w:val="24"/>
          <w:szCs w:val="24"/>
          <w:lang w:val="en-US"/>
        </w:rPr>
        <w:t>⇒</w:t>
      </w:r>
      <w:r w:rsidRPr="00CB3162">
        <w:rPr>
          <w:rFonts w:ascii="Times New Roman" w:hAnsi="Times New Roman" w:cs="Times New Roman"/>
          <w:sz w:val="24"/>
          <w:szCs w:val="24"/>
          <w:lang w:val="en-US"/>
        </w:rPr>
        <w:t xml:space="preserve"> identify associated risks to carriers of structurally rearranged chromosomes</w:t>
      </w:r>
      <w:proofErr w:type="gramStart"/>
      <w:r w:rsidRPr="00CB3162">
        <w:rPr>
          <w:rFonts w:ascii="Times New Roman" w:hAnsi="Times New Roman" w:cs="Times New Roman"/>
          <w:sz w:val="24"/>
          <w:szCs w:val="24"/>
          <w:lang w:val="en-US"/>
        </w:rPr>
        <w:t>. .</w:t>
      </w:r>
      <w:proofErr w:type="gramEnd"/>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Cambria Math" w:hAnsi="Cambria Math" w:cs="Cambria Math"/>
          <w:sz w:val="24"/>
          <w:szCs w:val="24"/>
          <w:lang w:val="en-US"/>
        </w:rPr>
        <w:t>⇒</w:t>
      </w:r>
      <w:r w:rsidRPr="00CB3162">
        <w:rPr>
          <w:rFonts w:ascii="Times New Roman" w:hAnsi="Times New Roman" w:cs="Times New Roman"/>
          <w:sz w:val="24"/>
          <w:szCs w:val="24"/>
          <w:lang w:val="en-US"/>
        </w:rPr>
        <w:t xml:space="preserve"> discuss chromosome abnormalities and their relevance to diagnosis, prognosis and disease</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progression.</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Cambria Math" w:hAnsi="Cambria Math" w:cs="Cambria Math"/>
          <w:sz w:val="24"/>
          <w:szCs w:val="24"/>
          <w:lang w:val="en-US"/>
        </w:rPr>
        <w:t>⇒</w:t>
      </w:r>
      <w:r w:rsidRPr="00CB3162">
        <w:rPr>
          <w:rFonts w:ascii="Times New Roman" w:hAnsi="Times New Roman" w:cs="Times New Roman"/>
          <w:sz w:val="24"/>
          <w:szCs w:val="24"/>
          <w:lang w:val="en-US"/>
        </w:rPr>
        <w:t xml:space="preserve"> interpret a karyotype, describe the standard notation, specify the nature of any abnormalities;</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Cambria Math" w:hAnsi="Cambria Math" w:cs="Cambria Math"/>
          <w:sz w:val="24"/>
          <w:szCs w:val="24"/>
          <w:lang w:val="en-US"/>
        </w:rPr>
        <w:t>⇒</w:t>
      </w:r>
      <w:r w:rsidRPr="00CB3162">
        <w:rPr>
          <w:rFonts w:ascii="Times New Roman" w:hAnsi="Times New Roman" w:cs="Times New Roman"/>
          <w:sz w:val="24"/>
          <w:szCs w:val="24"/>
          <w:lang w:val="en-US"/>
        </w:rPr>
        <w:t xml:space="preserve"> identify the major clinical features and specific genetic errors responsible for the following</w:t>
      </w:r>
    </w:p>
    <w:p w:rsidR="00384CF1" w:rsidRPr="00CB3162" w:rsidRDefault="00384CF1"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disorders: Down syndrome; </w:t>
      </w:r>
      <w:proofErr w:type="spellStart"/>
      <w:r w:rsidRPr="00CB3162">
        <w:rPr>
          <w:rFonts w:ascii="Times New Roman" w:hAnsi="Times New Roman" w:cs="Times New Roman"/>
          <w:sz w:val="24"/>
          <w:szCs w:val="24"/>
          <w:lang w:val="en-US"/>
        </w:rPr>
        <w:t>Klinefelter</w:t>
      </w:r>
      <w:proofErr w:type="spellEnd"/>
      <w:r w:rsidRPr="00CB3162">
        <w:rPr>
          <w:rFonts w:ascii="Times New Roman" w:hAnsi="Times New Roman" w:cs="Times New Roman"/>
          <w:sz w:val="24"/>
          <w:szCs w:val="24"/>
          <w:lang w:val="en-US"/>
        </w:rPr>
        <w:t xml:space="preserve"> syndrome; </w:t>
      </w:r>
      <w:proofErr w:type="spellStart"/>
      <w:r w:rsidRPr="00CB3162">
        <w:rPr>
          <w:rFonts w:ascii="Times New Roman" w:hAnsi="Times New Roman" w:cs="Times New Roman"/>
          <w:sz w:val="24"/>
          <w:szCs w:val="24"/>
          <w:lang w:val="en-US"/>
        </w:rPr>
        <w:t>Prader</w:t>
      </w:r>
      <w:proofErr w:type="spellEnd"/>
      <w:r w:rsidRPr="00CB3162">
        <w:rPr>
          <w:rFonts w:ascii="Times New Roman" w:hAnsi="Times New Roman" w:cs="Times New Roman"/>
          <w:sz w:val="24"/>
          <w:szCs w:val="24"/>
          <w:lang w:val="en-US"/>
        </w:rPr>
        <w:t xml:space="preserve">-Willi syndrome; Turner syndrome. </w:t>
      </w:r>
    </w:p>
    <w:p w:rsidR="009F3A3C" w:rsidRPr="00CB3162" w:rsidRDefault="009F3A3C"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i/>
          <w:sz w:val="24"/>
          <w:szCs w:val="24"/>
          <w:lang w:val="en-US"/>
        </w:rPr>
        <w:t>Metacentric chromosomes</w:t>
      </w:r>
      <w:r w:rsidRPr="00CB3162">
        <w:rPr>
          <w:rFonts w:ascii="Times New Roman" w:hAnsi="Times New Roman" w:cs="Times New Roman"/>
          <w:sz w:val="24"/>
          <w:szCs w:val="24"/>
          <w:lang w:val="en-US"/>
        </w:rPr>
        <w:t xml:space="preserve"> have short and long arms of roughly equal length with the centromere</w:t>
      </w:r>
      <w:r w:rsidR="002E3656" w:rsidRPr="00CB3162">
        <w:rPr>
          <w:rFonts w:ascii="Times New Roman" w:hAnsi="Times New Roman" w:cs="Times New Roman"/>
          <w:sz w:val="24"/>
          <w:szCs w:val="24"/>
          <w:lang w:val="en-US"/>
        </w:rPr>
        <w:t xml:space="preserve"> </w:t>
      </w:r>
      <w:r w:rsidRPr="00CB3162">
        <w:rPr>
          <w:rFonts w:ascii="Times New Roman" w:hAnsi="Times New Roman" w:cs="Times New Roman"/>
          <w:sz w:val="24"/>
          <w:szCs w:val="24"/>
          <w:lang w:val="en-US"/>
        </w:rPr>
        <w:t>in the middle.</w:t>
      </w:r>
    </w:p>
    <w:p w:rsidR="009F3A3C" w:rsidRPr="00CB3162" w:rsidRDefault="009F3A3C" w:rsidP="00CB3162">
      <w:pPr>
        <w:spacing w:after="0" w:line="240" w:lineRule="auto"/>
        <w:ind w:firstLine="708"/>
        <w:rPr>
          <w:rFonts w:ascii="Times New Roman" w:hAnsi="Times New Roman" w:cs="Times New Roman"/>
          <w:sz w:val="24"/>
          <w:szCs w:val="24"/>
          <w:lang w:val="en-US"/>
        </w:rPr>
      </w:pPr>
      <w:proofErr w:type="spellStart"/>
      <w:r w:rsidRPr="00CB3162">
        <w:rPr>
          <w:rFonts w:ascii="Times New Roman" w:hAnsi="Times New Roman" w:cs="Times New Roman"/>
          <w:sz w:val="24"/>
          <w:szCs w:val="24"/>
          <w:lang w:val="en-US"/>
        </w:rPr>
        <w:t>Submetacentric</w:t>
      </w:r>
      <w:proofErr w:type="spellEnd"/>
      <w:r w:rsidRPr="00CB3162">
        <w:rPr>
          <w:rFonts w:ascii="Times New Roman" w:hAnsi="Times New Roman" w:cs="Times New Roman"/>
          <w:sz w:val="24"/>
          <w:szCs w:val="24"/>
          <w:lang w:val="en-US"/>
        </w:rPr>
        <w:t xml:space="preserve"> chromosomes have short and long arms of unequal length with the centromere</w:t>
      </w:r>
    </w:p>
    <w:p w:rsidR="009F3A3C" w:rsidRPr="00CB3162" w:rsidRDefault="009F3A3C"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more towards one end.</w:t>
      </w:r>
    </w:p>
    <w:p w:rsidR="009F3A3C" w:rsidRPr="00CB3162" w:rsidRDefault="009F3A3C" w:rsidP="00CB3162">
      <w:pPr>
        <w:spacing w:after="0" w:line="240" w:lineRule="auto"/>
        <w:ind w:firstLine="708"/>
        <w:rPr>
          <w:rFonts w:ascii="Times New Roman" w:hAnsi="Times New Roman" w:cs="Times New Roman"/>
          <w:sz w:val="24"/>
          <w:szCs w:val="24"/>
          <w:lang w:val="en-US"/>
        </w:rPr>
      </w:pPr>
      <w:r w:rsidRPr="00CB3162">
        <w:rPr>
          <w:rFonts w:ascii="Times New Roman" w:hAnsi="Times New Roman" w:cs="Times New Roman"/>
          <w:sz w:val="24"/>
          <w:szCs w:val="24"/>
          <w:lang w:val="en-US"/>
        </w:rPr>
        <w:t xml:space="preserve"> Acrocentric chromosomes have a centromere very near to one end and have very small short</w:t>
      </w:r>
    </w:p>
    <w:p w:rsidR="009F3A3C" w:rsidRPr="00CB3162" w:rsidRDefault="009F3A3C" w:rsidP="00CB3162">
      <w:pPr>
        <w:spacing w:after="0" w:line="240" w:lineRule="auto"/>
        <w:rPr>
          <w:rFonts w:ascii="Times New Roman" w:hAnsi="Times New Roman" w:cs="Times New Roman"/>
          <w:sz w:val="24"/>
          <w:szCs w:val="24"/>
          <w:lang w:val="en-US"/>
        </w:rPr>
      </w:pPr>
      <w:r w:rsidRPr="00CB3162">
        <w:rPr>
          <w:rFonts w:ascii="Times New Roman" w:hAnsi="Times New Roman" w:cs="Times New Roman"/>
          <w:sz w:val="24"/>
          <w:szCs w:val="24"/>
          <w:lang w:val="en-US"/>
        </w:rPr>
        <w:t>arms. They frequently have secondary constrictions on the short arms that connect very small pieces of DNA, called stalks and satellites, to the centromere. The stalks contain genes which code for ribosomal RNA.</w:t>
      </w:r>
    </w:p>
    <w:p w:rsidR="00266B3E" w:rsidRPr="00CB3162" w:rsidRDefault="003B6D6C" w:rsidP="00CB3162">
      <w:pPr>
        <w:pStyle w:val="3"/>
        <w:spacing w:before="0" w:line="240" w:lineRule="auto"/>
        <w:rPr>
          <w:rFonts w:ascii="Times New Roman" w:hAnsi="Times New Roman" w:cs="Times New Roman"/>
          <w:color w:val="auto"/>
          <w:lang w:val="en"/>
        </w:rPr>
      </w:pPr>
      <w:r w:rsidRPr="00CB3162">
        <w:rPr>
          <w:rFonts w:ascii="Times New Roman" w:hAnsi="Times New Roman" w:cs="Times New Roman"/>
          <w:b/>
          <w:color w:val="000000"/>
          <w:lang w:val="en-US"/>
        </w:rPr>
        <w:t>Seminar 15.</w:t>
      </w:r>
      <w:r w:rsidRPr="00CB3162">
        <w:rPr>
          <w:rStyle w:val="hps"/>
          <w:rFonts w:ascii="Times New Roman" w:hAnsi="Times New Roman" w:cs="Times New Roman"/>
          <w:b/>
          <w:lang w:val="en-US"/>
        </w:rPr>
        <w:t xml:space="preserve"> </w:t>
      </w:r>
      <w:r w:rsidRPr="00CB3162">
        <w:rPr>
          <w:rFonts w:ascii="Times New Roman" w:hAnsi="Times New Roman" w:cs="Times New Roman"/>
          <w:b/>
          <w:lang w:val="en-US"/>
        </w:rPr>
        <w:t xml:space="preserve"> </w:t>
      </w:r>
      <w:r w:rsidR="00266B3E" w:rsidRPr="00CB3162">
        <w:rPr>
          <w:rFonts w:ascii="Times New Roman" w:hAnsi="Times New Roman" w:cs="Times New Roman"/>
          <w:color w:val="auto"/>
          <w:lang w:val="en"/>
        </w:rPr>
        <w:t>Organization of Light-Chain DNA</w:t>
      </w:r>
    </w:p>
    <w:p w:rsidR="00266B3E" w:rsidRPr="00CB3162" w:rsidRDefault="00266B3E" w:rsidP="00CB3162">
      <w:pPr>
        <w:pStyle w:val="a3"/>
        <w:spacing w:before="0" w:beforeAutospacing="0" w:after="0" w:afterAutospacing="0"/>
        <w:rPr>
          <w:lang w:val="en"/>
        </w:rPr>
      </w:pPr>
      <w:r w:rsidRPr="00CB3162">
        <w:rPr>
          <w:lang w:val="en"/>
        </w:rPr>
        <w:t xml:space="preserve">Antibodies are produced by a class of leukocytes (white blood cells) called B </w:t>
      </w:r>
      <w:r w:rsidRPr="00CB3162">
        <w:rPr>
          <w:lang w:val="en"/>
        </w:rPr>
        <w:t>lymphocytes</w:t>
      </w:r>
      <w:r w:rsidRPr="00CB3162">
        <w:rPr>
          <w:lang w:val="en"/>
        </w:rPr>
        <w:t xml:space="preserve">, or B cells. The genes encoding antibodies with different binding specificities are not directly inherited from the fertilized egg. Rather, they are assembled from a number of separated </w:t>
      </w:r>
      <w:r w:rsidRPr="00CB3162">
        <w:rPr>
          <w:lang w:val="en"/>
        </w:rPr>
        <w:t>gene</w:t>
      </w:r>
      <w:r w:rsidRPr="00CB3162">
        <w:rPr>
          <w:lang w:val="en"/>
        </w:rPr>
        <w:t xml:space="preserve"> segments present in germ-line </w:t>
      </w:r>
      <w:r w:rsidRPr="00CB3162">
        <w:rPr>
          <w:lang w:val="en"/>
        </w:rPr>
        <w:t>DNA</w:t>
      </w:r>
      <w:r w:rsidRPr="00CB3162">
        <w:rPr>
          <w:lang w:val="en"/>
        </w:rPr>
        <w:t xml:space="preserve">; this process occurs during the </w:t>
      </w:r>
      <w:r w:rsidRPr="00CB3162">
        <w:rPr>
          <w:lang w:val="en"/>
        </w:rPr>
        <w:t>development</w:t>
      </w:r>
      <w:r w:rsidRPr="00CB3162">
        <w:rPr>
          <w:lang w:val="en"/>
        </w:rPr>
        <w:t xml:space="preserve"> of B cells from stem cells in the bone marrow. For example, a functional rearranged gene encoding the κ light chain (the major type of light chain in mice and humans) contains three segments. At the 5′ end is the </w:t>
      </w:r>
      <w:proofErr w:type="spellStart"/>
      <w:r w:rsidRPr="00CB3162">
        <w:rPr>
          <w:lang w:val="en"/>
        </w:rPr>
        <w:t>L</w:t>
      </w:r>
      <w:r w:rsidRPr="00CB3162">
        <w:rPr>
          <w:vertAlign w:val="subscript"/>
          <w:lang w:val="en"/>
        </w:rPr>
        <w:t>κ</w:t>
      </w:r>
      <w:proofErr w:type="spellEnd"/>
      <w:r w:rsidRPr="00CB3162">
        <w:rPr>
          <w:lang w:val="en"/>
        </w:rPr>
        <w:t xml:space="preserve"> segment; it encodes a </w:t>
      </w:r>
      <w:r w:rsidRPr="00CB3162">
        <w:rPr>
          <w:i/>
          <w:iCs/>
          <w:lang w:val="en"/>
        </w:rPr>
        <w:t>leader</w:t>
      </w:r>
      <w:r w:rsidRPr="00CB3162">
        <w:rPr>
          <w:lang w:val="en"/>
        </w:rPr>
        <w:t xml:space="preserve"> or </w:t>
      </w:r>
      <w:r w:rsidRPr="00CB3162">
        <w:rPr>
          <w:i/>
          <w:iCs/>
          <w:lang w:val="en"/>
        </w:rPr>
        <w:t>signal</w:t>
      </w:r>
      <w:r w:rsidR="00CB3162" w:rsidRPr="00CB3162">
        <w:rPr>
          <w:i/>
          <w:iCs/>
          <w:lang w:val="en"/>
        </w:rPr>
        <w:t xml:space="preserve"> peptide</w:t>
      </w:r>
      <w:r w:rsidRPr="00CB3162">
        <w:rPr>
          <w:lang w:val="en"/>
        </w:rPr>
        <w:t xml:space="preserve"> that directs the newly translated </w:t>
      </w:r>
      <w:r w:rsidRPr="00CB3162">
        <w:rPr>
          <w:lang w:val="en"/>
        </w:rPr>
        <w:t>protein</w:t>
      </w:r>
      <w:r w:rsidRPr="00CB3162">
        <w:rPr>
          <w:lang w:val="en"/>
        </w:rPr>
        <w:t xml:space="preserve"> into the </w:t>
      </w:r>
      <w:r w:rsidRPr="00CB3162">
        <w:rPr>
          <w:lang w:val="en"/>
        </w:rPr>
        <w:t>endoplasmic reticulum</w:t>
      </w:r>
      <w:r w:rsidRPr="00CB3162">
        <w:rPr>
          <w:lang w:val="en"/>
        </w:rPr>
        <w:t xml:space="preserve"> in preparation for secretion from the cell. The signal peptide is removed during post-translational processing of the light chain and is not present in the mature </w:t>
      </w:r>
      <w:r w:rsidRPr="00CB3162">
        <w:rPr>
          <w:lang w:val="en"/>
        </w:rPr>
        <w:t>antibody</w:t>
      </w:r>
      <w:r w:rsidRPr="00CB3162">
        <w:rPr>
          <w:lang w:val="en"/>
        </w:rPr>
        <w:t xml:space="preserve"> molecule. The second segment encodes the V</w:t>
      </w:r>
      <w:r w:rsidRPr="00CB3162">
        <w:rPr>
          <w:vertAlign w:val="subscript"/>
          <w:lang w:val="en"/>
        </w:rPr>
        <w:t>L</w:t>
      </w:r>
      <w:r w:rsidRPr="00CB3162">
        <w:rPr>
          <w:lang w:val="en"/>
        </w:rPr>
        <w:t xml:space="preserve"> </w:t>
      </w:r>
      <w:r w:rsidRPr="00CB3162">
        <w:rPr>
          <w:lang w:val="en"/>
        </w:rPr>
        <w:t>domain</w:t>
      </w:r>
      <w:r w:rsidRPr="00CB3162">
        <w:rPr>
          <w:lang w:val="en"/>
        </w:rPr>
        <w:t xml:space="preserve"> of the light chain, and the third segment, at the 3′ end, encodes the C</w:t>
      </w:r>
      <w:r w:rsidRPr="00CB3162">
        <w:rPr>
          <w:vertAlign w:val="subscript"/>
          <w:lang w:val="en"/>
        </w:rPr>
        <w:t>L</w:t>
      </w:r>
      <w:r w:rsidRPr="00CB3162">
        <w:rPr>
          <w:lang w:val="en"/>
        </w:rPr>
        <w:t xml:space="preserve"> domain.</w:t>
      </w:r>
    </w:p>
    <w:p w:rsidR="00266B3E" w:rsidRPr="00CB3162" w:rsidRDefault="00266B3E" w:rsidP="00CB3162">
      <w:pPr>
        <w:pStyle w:val="a3"/>
        <w:spacing w:before="0" w:beforeAutospacing="0" w:after="0" w:afterAutospacing="0"/>
        <w:rPr>
          <w:lang w:val="en"/>
        </w:rPr>
      </w:pPr>
      <w:r w:rsidRPr="00CB3162">
        <w:rPr>
          <w:lang w:val="en"/>
        </w:rPr>
        <w:t>T</w:t>
      </w:r>
      <w:r w:rsidRPr="00CB3162">
        <w:rPr>
          <w:lang w:val="en"/>
        </w:rPr>
        <w:t xml:space="preserve">he </w:t>
      </w:r>
      <w:r w:rsidRPr="00CB3162">
        <w:rPr>
          <w:lang w:val="en"/>
        </w:rPr>
        <w:t>DNA</w:t>
      </w:r>
      <w:r w:rsidRPr="00CB3162">
        <w:rPr>
          <w:lang w:val="en"/>
        </w:rPr>
        <w:t xml:space="preserve"> of germ cells (i.e., sperm and egg cells) and all other cells except mature B </w:t>
      </w:r>
      <w:r w:rsidRPr="00CB3162">
        <w:rPr>
          <w:lang w:val="en"/>
        </w:rPr>
        <w:t>lymphocytes</w:t>
      </w:r>
      <w:r w:rsidRPr="00CB3162">
        <w:rPr>
          <w:lang w:val="en"/>
        </w:rPr>
        <w:t xml:space="preserve"> contains a κ </w:t>
      </w:r>
      <w:r w:rsidRPr="00CB3162">
        <w:rPr>
          <w:lang w:val="en"/>
        </w:rPr>
        <w:t>locus</w:t>
      </w:r>
      <w:r w:rsidRPr="00CB3162">
        <w:rPr>
          <w:lang w:val="en"/>
        </w:rPr>
        <w:t xml:space="preserve"> that has a </w:t>
      </w:r>
      <w:r w:rsidRPr="00CB3162">
        <w:rPr>
          <w:i/>
          <w:iCs/>
          <w:lang w:val="en"/>
        </w:rPr>
        <w:t>variable</w:t>
      </w:r>
      <w:r w:rsidRPr="00CB3162">
        <w:rPr>
          <w:lang w:val="en"/>
        </w:rPr>
        <w:t xml:space="preserve"> region at its 5′ end. This region consists of a </w:t>
      </w:r>
      <w:r w:rsidRPr="00CB3162">
        <w:rPr>
          <w:lang w:val="en"/>
        </w:rPr>
        <w:t>library</w:t>
      </w:r>
      <w:r w:rsidRPr="00CB3162">
        <w:rPr>
          <w:lang w:val="en"/>
        </w:rPr>
        <w:t xml:space="preserve"> of leader (</w:t>
      </w:r>
      <w:proofErr w:type="spellStart"/>
      <w:r w:rsidRPr="00CB3162">
        <w:rPr>
          <w:lang w:val="en"/>
        </w:rPr>
        <w:t>L</w:t>
      </w:r>
      <w:r w:rsidRPr="00CB3162">
        <w:rPr>
          <w:vertAlign w:val="subscript"/>
          <w:lang w:val="en"/>
        </w:rPr>
        <w:t>κ</w:t>
      </w:r>
      <w:proofErr w:type="spellEnd"/>
      <w:r w:rsidRPr="00CB3162">
        <w:rPr>
          <w:lang w:val="en"/>
        </w:rPr>
        <w:t>) and variable (</w:t>
      </w:r>
      <w:proofErr w:type="spellStart"/>
      <w:r w:rsidRPr="00CB3162">
        <w:rPr>
          <w:lang w:val="en"/>
        </w:rPr>
        <w:t>V</w:t>
      </w:r>
      <w:r w:rsidRPr="00CB3162">
        <w:rPr>
          <w:vertAlign w:val="subscript"/>
          <w:lang w:val="en"/>
        </w:rPr>
        <w:t>κ</w:t>
      </w:r>
      <w:proofErr w:type="spellEnd"/>
      <w:r w:rsidRPr="00CB3162">
        <w:rPr>
          <w:lang w:val="en"/>
        </w:rPr>
        <w:t xml:space="preserve">) segments containing ≈100 </w:t>
      </w:r>
      <w:proofErr w:type="spellStart"/>
      <w:r w:rsidRPr="00CB3162">
        <w:rPr>
          <w:lang w:val="en"/>
        </w:rPr>
        <w:t>L</w:t>
      </w:r>
      <w:r w:rsidRPr="00CB3162">
        <w:rPr>
          <w:vertAlign w:val="subscript"/>
          <w:lang w:val="en"/>
        </w:rPr>
        <w:t>κ</w:t>
      </w:r>
      <w:proofErr w:type="spellEnd"/>
      <w:r w:rsidRPr="00CB3162">
        <w:rPr>
          <w:lang w:val="en"/>
        </w:rPr>
        <w:t> + </w:t>
      </w:r>
      <w:proofErr w:type="spellStart"/>
      <w:r w:rsidRPr="00CB3162">
        <w:rPr>
          <w:lang w:val="en"/>
        </w:rPr>
        <w:t>V</w:t>
      </w:r>
      <w:r w:rsidRPr="00CB3162">
        <w:rPr>
          <w:vertAlign w:val="subscript"/>
          <w:lang w:val="en"/>
        </w:rPr>
        <w:t>κ</w:t>
      </w:r>
      <w:proofErr w:type="spellEnd"/>
      <w:r w:rsidRPr="00CB3162">
        <w:rPr>
          <w:lang w:val="en"/>
        </w:rPr>
        <w:t xml:space="preserve"> units in humans; these units are arrayed in tandem along one long stretch of DNA. (The </w:t>
      </w:r>
      <w:proofErr w:type="spellStart"/>
      <w:r w:rsidRPr="00CB3162">
        <w:rPr>
          <w:lang w:val="en"/>
        </w:rPr>
        <w:t>L</w:t>
      </w:r>
      <w:r w:rsidRPr="00CB3162">
        <w:rPr>
          <w:vertAlign w:val="subscript"/>
          <w:lang w:val="en"/>
        </w:rPr>
        <w:t>κ</w:t>
      </w:r>
      <w:proofErr w:type="spellEnd"/>
      <w:r w:rsidRPr="00CB3162">
        <w:rPr>
          <w:lang w:val="en"/>
        </w:rPr>
        <w:t xml:space="preserve"> segment corresponds to the leader </w:t>
      </w:r>
      <w:r w:rsidRPr="00CB3162">
        <w:rPr>
          <w:lang w:val="en"/>
        </w:rPr>
        <w:t>exon</w:t>
      </w:r>
      <w:r w:rsidRPr="00CB3162">
        <w:rPr>
          <w:lang w:val="en"/>
        </w:rPr>
        <w:t xml:space="preserve"> in the final </w:t>
      </w:r>
      <w:r w:rsidRPr="00CB3162">
        <w:rPr>
          <w:lang w:val="en"/>
        </w:rPr>
        <w:t>gene</w:t>
      </w:r>
      <w:r w:rsidRPr="00CB3162">
        <w:rPr>
          <w:lang w:val="en"/>
        </w:rPr>
        <w:t xml:space="preserve">; the </w:t>
      </w:r>
      <w:proofErr w:type="spellStart"/>
      <w:r w:rsidRPr="00CB3162">
        <w:rPr>
          <w:lang w:val="en"/>
        </w:rPr>
        <w:t>V</w:t>
      </w:r>
      <w:r w:rsidRPr="00CB3162">
        <w:rPr>
          <w:vertAlign w:val="subscript"/>
          <w:lang w:val="en"/>
        </w:rPr>
        <w:t>κ</w:t>
      </w:r>
      <w:proofErr w:type="spellEnd"/>
      <w:r w:rsidRPr="00CB3162">
        <w:rPr>
          <w:lang w:val="en"/>
        </w:rPr>
        <w:t xml:space="preserve"> segment makes up most, but not all, of the final V</w:t>
      </w:r>
      <w:r w:rsidRPr="00CB3162">
        <w:rPr>
          <w:vertAlign w:val="subscript"/>
          <w:lang w:val="en"/>
        </w:rPr>
        <w:t>L</w:t>
      </w:r>
      <w:r w:rsidRPr="00CB3162">
        <w:rPr>
          <w:lang w:val="en"/>
        </w:rPr>
        <w:t xml:space="preserve"> exon, encoding the variable region of the light chain.) Each of the </w:t>
      </w:r>
      <w:proofErr w:type="spellStart"/>
      <w:r w:rsidRPr="00CB3162">
        <w:rPr>
          <w:lang w:val="en"/>
        </w:rPr>
        <w:t>L</w:t>
      </w:r>
      <w:r w:rsidRPr="00CB3162">
        <w:rPr>
          <w:vertAlign w:val="subscript"/>
          <w:lang w:val="en"/>
        </w:rPr>
        <w:t>κ</w:t>
      </w:r>
      <w:proofErr w:type="spellEnd"/>
      <w:r w:rsidRPr="00CB3162">
        <w:rPr>
          <w:lang w:val="en"/>
        </w:rPr>
        <w:t> + </w:t>
      </w:r>
      <w:proofErr w:type="spellStart"/>
      <w:r w:rsidRPr="00CB3162">
        <w:rPr>
          <w:lang w:val="en"/>
        </w:rPr>
        <w:t>V</w:t>
      </w:r>
      <w:r w:rsidRPr="00CB3162">
        <w:rPr>
          <w:vertAlign w:val="subscript"/>
          <w:lang w:val="en"/>
        </w:rPr>
        <w:t>κ</w:t>
      </w:r>
      <w:proofErr w:type="spellEnd"/>
      <w:r w:rsidRPr="00CB3162">
        <w:rPr>
          <w:lang w:val="en"/>
        </w:rPr>
        <w:t xml:space="preserve"> units is about 400 nucleotides long, and they are separated by about 7 kb; thus 100 </w:t>
      </w:r>
      <w:proofErr w:type="spellStart"/>
      <w:r w:rsidRPr="00CB3162">
        <w:rPr>
          <w:lang w:val="en"/>
        </w:rPr>
        <w:t>L</w:t>
      </w:r>
      <w:r w:rsidRPr="00CB3162">
        <w:rPr>
          <w:vertAlign w:val="subscript"/>
          <w:lang w:val="en"/>
        </w:rPr>
        <w:t>κ</w:t>
      </w:r>
      <w:proofErr w:type="spellEnd"/>
      <w:r w:rsidRPr="00CB3162">
        <w:rPr>
          <w:lang w:val="en"/>
        </w:rPr>
        <w:t xml:space="preserve"> + </w:t>
      </w:r>
      <w:proofErr w:type="spellStart"/>
      <w:r w:rsidRPr="00CB3162">
        <w:rPr>
          <w:lang w:val="en"/>
        </w:rPr>
        <w:t>V</w:t>
      </w:r>
      <w:r w:rsidRPr="00CB3162">
        <w:rPr>
          <w:vertAlign w:val="subscript"/>
          <w:lang w:val="en"/>
        </w:rPr>
        <w:t>κ</w:t>
      </w:r>
      <w:proofErr w:type="spellEnd"/>
      <w:r w:rsidRPr="00CB3162">
        <w:rPr>
          <w:lang w:val="en"/>
        </w:rPr>
        <w:t xml:space="preserve"> units would cover about 740 kb of DNA. The variable region of the κ locus is followed by five </w:t>
      </w:r>
      <w:r w:rsidRPr="00CB3162">
        <w:rPr>
          <w:i/>
          <w:iCs/>
          <w:lang w:val="en"/>
        </w:rPr>
        <w:t>joining</w:t>
      </w:r>
      <w:r w:rsidRPr="00CB3162">
        <w:rPr>
          <w:lang w:val="en"/>
        </w:rPr>
        <w:t xml:space="preserve"> (</w:t>
      </w:r>
      <w:proofErr w:type="spellStart"/>
      <w:r w:rsidRPr="00CB3162">
        <w:rPr>
          <w:lang w:val="en"/>
        </w:rPr>
        <w:t>J</w:t>
      </w:r>
      <w:r w:rsidRPr="00CB3162">
        <w:rPr>
          <w:vertAlign w:val="subscript"/>
          <w:lang w:val="en"/>
        </w:rPr>
        <w:t>κ</w:t>
      </w:r>
      <w:proofErr w:type="spellEnd"/>
      <w:r w:rsidRPr="00CB3162">
        <w:rPr>
          <w:lang w:val="en"/>
        </w:rPr>
        <w:t xml:space="preserve">) segments in human germ-line DNA and then by the one </w:t>
      </w:r>
      <w:r w:rsidRPr="00CB3162">
        <w:rPr>
          <w:i/>
          <w:iCs/>
          <w:lang w:val="en"/>
        </w:rPr>
        <w:t>constant</w:t>
      </w:r>
      <w:r w:rsidRPr="00CB3162">
        <w:rPr>
          <w:lang w:val="en"/>
        </w:rPr>
        <w:t xml:space="preserve"> (</w:t>
      </w:r>
      <w:proofErr w:type="spellStart"/>
      <w:r w:rsidRPr="00CB3162">
        <w:rPr>
          <w:lang w:val="en"/>
        </w:rPr>
        <w:t>C</w:t>
      </w:r>
      <w:r w:rsidRPr="00CB3162">
        <w:rPr>
          <w:vertAlign w:val="subscript"/>
          <w:lang w:val="en"/>
        </w:rPr>
        <w:t>κ</w:t>
      </w:r>
      <w:proofErr w:type="spellEnd"/>
      <w:r w:rsidRPr="00CB3162">
        <w:rPr>
          <w:lang w:val="en"/>
        </w:rPr>
        <w:t xml:space="preserve">) segment. The five </w:t>
      </w:r>
      <w:proofErr w:type="spellStart"/>
      <w:r w:rsidRPr="00CB3162">
        <w:rPr>
          <w:lang w:val="en"/>
        </w:rPr>
        <w:t>J</w:t>
      </w:r>
      <w:r w:rsidRPr="00CB3162">
        <w:rPr>
          <w:vertAlign w:val="subscript"/>
          <w:lang w:val="en"/>
        </w:rPr>
        <w:t>κ</w:t>
      </w:r>
      <w:proofErr w:type="spellEnd"/>
      <w:r w:rsidRPr="00CB3162">
        <w:rPr>
          <w:lang w:val="en"/>
        </w:rPr>
        <w:t xml:space="preserve"> segments are tandemly arranged and are separated by about 20 kb from the 3′ end of the variable region. Each of the </w:t>
      </w:r>
      <w:proofErr w:type="spellStart"/>
      <w:r w:rsidRPr="00CB3162">
        <w:rPr>
          <w:lang w:val="en"/>
        </w:rPr>
        <w:t>J</w:t>
      </w:r>
      <w:r w:rsidRPr="00CB3162">
        <w:rPr>
          <w:vertAlign w:val="subscript"/>
          <w:lang w:val="en"/>
        </w:rPr>
        <w:t>κ</w:t>
      </w:r>
      <w:proofErr w:type="spellEnd"/>
      <w:r w:rsidRPr="00CB3162">
        <w:rPr>
          <w:lang w:val="en"/>
        </w:rPr>
        <w:t xml:space="preserve"> segments is about 30 nucleotides long, and they are spread over 1.4 kb of DNA. Between the 3′ </w:t>
      </w:r>
      <w:proofErr w:type="spellStart"/>
      <w:r w:rsidRPr="00CB3162">
        <w:rPr>
          <w:lang w:val="en"/>
        </w:rPr>
        <w:t>J</w:t>
      </w:r>
      <w:r w:rsidRPr="00CB3162">
        <w:rPr>
          <w:vertAlign w:val="subscript"/>
          <w:lang w:val="en"/>
        </w:rPr>
        <w:t>κ</w:t>
      </w:r>
      <w:proofErr w:type="spellEnd"/>
      <w:r w:rsidRPr="00CB3162">
        <w:rPr>
          <w:lang w:val="en"/>
        </w:rPr>
        <w:t xml:space="preserve"> segment and the single </w:t>
      </w:r>
      <w:proofErr w:type="spellStart"/>
      <w:r w:rsidRPr="00CB3162">
        <w:rPr>
          <w:lang w:val="en"/>
        </w:rPr>
        <w:t>C</w:t>
      </w:r>
      <w:r w:rsidRPr="00CB3162">
        <w:rPr>
          <w:vertAlign w:val="subscript"/>
          <w:lang w:val="en"/>
        </w:rPr>
        <w:t>κ</w:t>
      </w:r>
      <w:proofErr w:type="spellEnd"/>
      <w:r w:rsidRPr="00CB3162">
        <w:rPr>
          <w:lang w:val="en"/>
        </w:rPr>
        <w:t xml:space="preserve"> segment lies 2.4 kb of intervening DNA. The number of </w:t>
      </w:r>
      <w:proofErr w:type="spellStart"/>
      <w:r w:rsidRPr="00CB3162">
        <w:rPr>
          <w:lang w:val="en"/>
        </w:rPr>
        <w:t>V</w:t>
      </w:r>
      <w:r w:rsidRPr="00CB3162">
        <w:rPr>
          <w:vertAlign w:val="subscript"/>
          <w:lang w:val="en"/>
        </w:rPr>
        <w:t>κ</w:t>
      </w:r>
      <w:proofErr w:type="spellEnd"/>
      <w:r w:rsidRPr="00CB3162">
        <w:rPr>
          <w:lang w:val="en"/>
        </w:rPr>
        <w:t xml:space="preserve"> and </w:t>
      </w:r>
      <w:proofErr w:type="spellStart"/>
      <w:r w:rsidRPr="00CB3162">
        <w:rPr>
          <w:lang w:val="en"/>
        </w:rPr>
        <w:t>J</w:t>
      </w:r>
      <w:r w:rsidRPr="00CB3162">
        <w:rPr>
          <w:vertAlign w:val="subscript"/>
          <w:lang w:val="en"/>
        </w:rPr>
        <w:t>κ</w:t>
      </w:r>
      <w:proofErr w:type="spellEnd"/>
      <w:r w:rsidRPr="00CB3162">
        <w:rPr>
          <w:lang w:val="en"/>
        </w:rPr>
        <w:t xml:space="preserve"> segments varies with the species of mammal, although there are always many more </w:t>
      </w:r>
      <w:proofErr w:type="spellStart"/>
      <w:r w:rsidRPr="00CB3162">
        <w:rPr>
          <w:lang w:val="en"/>
        </w:rPr>
        <w:t>V</w:t>
      </w:r>
      <w:r w:rsidRPr="00CB3162">
        <w:rPr>
          <w:vertAlign w:val="subscript"/>
          <w:lang w:val="en"/>
        </w:rPr>
        <w:t>κ</w:t>
      </w:r>
      <w:proofErr w:type="spellEnd"/>
      <w:r w:rsidRPr="00CB3162">
        <w:rPr>
          <w:lang w:val="en"/>
        </w:rPr>
        <w:t xml:space="preserve"> than </w:t>
      </w:r>
      <w:proofErr w:type="spellStart"/>
      <w:r w:rsidRPr="00CB3162">
        <w:rPr>
          <w:lang w:val="en"/>
        </w:rPr>
        <w:t>J</w:t>
      </w:r>
      <w:r w:rsidRPr="00CB3162">
        <w:rPr>
          <w:vertAlign w:val="subscript"/>
          <w:lang w:val="en"/>
        </w:rPr>
        <w:t>κ</w:t>
      </w:r>
      <w:proofErr w:type="spellEnd"/>
      <w:r w:rsidRPr="00CB3162">
        <w:rPr>
          <w:lang w:val="en"/>
        </w:rPr>
        <w:t xml:space="preserve"> segments. </w:t>
      </w:r>
    </w:p>
    <w:p w:rsidR="00266B3E" w:rsidRPr="00CB3162" w:rsidRDefault="00266B3E" w:rsidP="00CB3162">
      <w:pPr>
        <w:spacing w:after="0" w:line="240" w:lineRule="auto"/>
        <w:rPr>
          <w:rFonts w:ascii="Times New Roman" w:hAnsi="Times New Roman" w:cs="Times New Roman"/>
          <w:sz w:val="24"/>
          <w:szCs w:val="24"/>
          <w:lang w:val="en"/>
        </w:rPr>
      </w:pPr>
      <w:r w:rsidRPr="00CB3162">
        <w:rPr>
          <w:rFonts w:ascii="Times New Roman" w:hAnsi="Times New Roman" w:cs="Times New Roman"/>
          <w:noProof/>
          <w:color w:val="0000FF"/>
          <w:sz w:val="24"/>
          <w:szCs w:val="24"/>
          <w:lang w:val="en-US"/>
        </w:rPr>
        <w:drawing>
          <wp:inline distT="0" distB="0" distL="0" distR="0">
            <wp:extent cx="5940425" cy="2953802"/>
            <wp:effectExtent l="0" t="0" r="3175" b="0"/>
            <wp:docPr id="3" name="Рисунок 3" descr="D:\UMKD Mol. BT prokar, eukora\ch9f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KD Mol. BT prokar, eukora\ch9f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953802"/>
                    </a:xfrm>
                    <a:prstGeom prst="rect">
                      <a:avLst/>
                    </a:prstGeom>
                    <a:noFill/>
                    <a:ln>
                      <a:noFill/>
                    </a:ln>
                  </pic:spPr>
                </pic:pic>
              </a:graphicData>
            </a:graphic>
          </wp:inline>
        </w:drawing>
      </w:r>
    </w:p>
    <w:p w:rsidR="00266B3E" w:rsidRPr="00CB3162" w:rsidRDefault="00266B3E" w:rsidP="00CB3162">
      <w:pPr>
        <w:pStyle w:val="float-caption"/>
        <w:spacing w:before="0" w:beforeAutospacing="0" w:after="0" w:afterAutospacing="0"/>
        <w:rPr>
          <w:lang w:val="en"/>
        </w:rPr>
      </w:pPr>
      <w:r w:rsidRPr="00CB3162">
        <w:rPr>
          <w:lang w:val="en"/>
        </w:rPr>
        <w:t xml:space="preserve">Organization of the κ light-chain locus in human germ-line DNA. In a library spread over hundreds of </w:t>
      </w:r>
      <w:proofErr w:type="spellStart"/>
      <w:r w:rsidRPr="00CB3162">
        <w:rPr>
          <w:lang w:val="en"/>
        </w:rPr>
        <w:t>kilobases</w:t>
      </w:r>
      <w:proofErr w:type="spellEnd"/>
      <w:r w:rsidRPr="00CB3162">
        <w:rPr>
          <w:lang w:val="en"/>
        </w:rPr>
        <w:t xml:space="preserve"> of DNA, there are about 100 </w:t>
      </w:r>
      <w:proofErr w:type="spellStart"/>
      <w:r w:rsidRPr="00CB3162">
        <w:rPr>
          <w:lang w:val="en"/>
        </w:rPr>
        <w:t>V</w:t>
      </w:r>
      <w:r w:rsidRPr="00CB3162">
        <w:rPr>
          <w:vertAlign w:val="subscript"/>
          <w:lang w:val="en"/>
        </w:rPr>
        <w:t>κ</w:t>
      </w:r>
      <w:proofErr w:type="spellEnd"/>
      <w:r w:rsidRPr="00CB3162">
        <w:rPr>
          <w:lang w:val="en"/>
        </w:rPr>
        <w:t xml:space="preserve"> segments, each with a unique sequence. The </w:t>
      </w:r>
      <w:proofErr w:type="spellStart"/>
      <w:r w:rsidRPr="00CB3162">
        <w:rPr>
          <w:lang w:val="en"/>
        </w:rPr>
        <w:t>V</w:t>
      </w:r>
      <w:r w:rsidRPr="00CB3162">
        <w:rPr>
          <w:vertAlign w:val="subscript"/>
          <w:lang w:val="en"/>
        </w:rPr>
        <w:t>κ</w:t>
      </w:r>
      <w:proofErr w:type="spellEnd"/>
      <w:r w:rsidRPr="00CB3162">
        <w:rPr>
          <w:lang w:val="en"/>
        </w:rPr>
        <w:t xml:space="preserve"> segments occur in both transcriptional</w:t>
      </w:r>
      <w:r w:rsidRPr="00CB3162">
        <w:rPr>
          <w:lang w:val="en"/>
        </w:rPr>
        <w:t xml:space="preserve">. </w:t>
      </w:r>
    </w:p>
    <w:p w:rsidR="00266B3E" w:rsidRPr="00CB3162" w:rsidRDefault="00266B3E" w:rsidP="00CB3162">
      <w:pPr>
        <w:pStyle w:val="3"/>
        <w:spacing w:before="0" w:line="240" w:lineRule="auto"/>
        <w:rPr>
          <w:rFonts w:ascii="Times New Roman" w:hAnsi="Times New Roman" w:cs="Times New Roman"/>
          <w:color w:val="auto"/>
          <w:lang w:val="en"/>
        </w:rPr>
      </w:pPr>
      <w:r w:rsidRPr="00CB3162">
        <w:rPr>
          <w:rFonts w:ascii="Times New Roman" w:hAnsi="Times New Roman" w:cs="Times New Roman"/>
          <w:color w:val="auto"/>
          <w:lang w:val="en"/>
        </w:rPr>
        <w:t>Rearrangement of Light-Chain DNA</w:t>
      </w:r>
    </w:p>
    <w:p w:rsidR="00266B3E" w:rsidRPr="00CB3162" w:rsidRDefault="00266B3E" w:rsidP="00CB3162">
      <w:pPr>
        <w:pStyle w:val="a3"/>
        <w:spacing w:before="0" w:beforeAutospacing="0" w:after="0" w:afterAutospacing="0"/>
        <w:rPr>
          <w:lang w:val="en"/>
        </w:rPr>
      </w:pPr>
      <w:proofErr w:type="gramStart"/>
      <w:r w:rsidRPr="00CB3162">
        <w:rPr>
          <w:lang w:val="en"/>
        </w:rPr>
        <w:t xml:space="preserve">When </w:t>
      </w:r>
      <w:r w:rsidRPr="00CB3162">
        <w:rPr>
          <w:lang w:val="en"/>
        </w:rPr>
        <w:t xml:space="preserve"> DNA</w:t>
      </w:r>
      <w:proofErr w:type="gramEnd"/>
      <w:r w:rsidRPr="00CB3162">
        <w:rPr>
          <w:lang w:val="en"/>
        </w:rPr>
        <w:t xml:space="preserve"> </w:t>
      </w:r>
      <w:r w:rsidRPr="00CB3162">
        <w:rPr>
          <w:lang w:val="en"/>
        </w:rPr>
        <w:t xml:space="preserve"> reorganizes to make a functional κ</w:t>
      </w:r>
      <w:r w:rsidRPr="00CB3162">
        <w:rPr>
          <w:lang w:val="en"/>
        </w:rPr>
        <w:t xml:space="preserve"> gene</w:t>
      </w:r>
      <w:r w:rsidRPr="00CB3162">
        <w:rPr>
          <w:lang w:val="en"/>
        </w:rPr>
        <w:t xml:space="preserve">, one </w:t>
      </w:r>
      <w:proofErr w:type="spellStart"/>
      <w:r w:rsidRPr="00CB3162">
        <w:rPr>
          <w:lang w:val="en"/>
        </w:rPr>
        <w:t>V</w:t>
      </w:r>
      <w:r w:rsidRPr="00CB3162">
        <w:rPr>
          <w:vertAlign w:val="subscript"/>
          <w:lang w:val="en"/>
        </w:rPr>
        <w:t>κ</w:t>
      </w:r>
      <w:proofErr w:type="spellEnd"/>
      <w:r w:rsidRPr="00CB3162">
        <w:rPr>
          <w:lang w:val="en"/>
        </w:rPr>
        <w:t xml:space="preserve"> segment joins to one </w:t>
      </w:r>
      <w:proofErr w:type="spellStart"/>
      <w:r w:rsidRPr="00CB3162">
        <w:rPr>
          <w:lang w:val="en"/>
        </w:rPr>
        <w:t>J</w:t>
      </w:r>
      <w:r w:rsidRPr="00CB3162">
        <w:rPr>
          <w:vertAlign w:val="subscript"/>
          <w:lang w:val="en"/>
        </w:rPr>
        <w:t>κ</w:t>
      </w:r>
      <w:proofErr w:type="spellEnd"/>
      <w:r w:rsidRPr="00CB3162">
        <w:rPr>
          <w:lang w:val="en"/>
        </w:rPr>
        <w:t xml:space="preserve"> segment. This joining is performed by a </w:t>
      </w:r>
      <w:proofErr w:type="spellStart"/>
      <w:r w:rsidRPr="00CB3162">
        <w:rPr>
          <w:lang w:val="en"/>
        </w:rPr>
        <w:t>sitespecific</w:t>
      </w:r>
      <w:proofErr w:type="spellEnd"/>
      <w:r w:rsidRPr="00CB3162">
        <w:rPr>
          <w:lang w:val="en"/>
        </w:rPr>
        <w:t xml:space="preserve"> recombinase that recognizes sequences at the 3′ end of each </w:t>
      </w:r>
      <w:proofErr w:type="spellStart"/>
      <w:r w:rsidRPr="00CB3162">
        <w:rPr>
          <w:lang w:val="en"/>
        </w:rPr>
        <w:t>V</w:t>
      </w:r>
      <w:r w:rsidRPr="00CB3162">
        <w:rPr>
          <w:vertAlign w:val="subscript"/>
          <w:lang w:val="en"/>
        </w:rPr>
        <w:t>κ</w:t>
      </w:r>
      <w:proofErr w:type="spellEnd"/>
      <w:r w:rsidRPr="00CB3162">
        <w:rPr>
          <w:lang w:val="en"/>
        </w:rPr>
        <w:t xml:space="preserve"> segment and the 5′ end of each </w:t>
      </w:r>
      <w:proofErr w:type="spellStart"/>
      <w:r w:rsidRPr="00CB3162">
        <w:rPr>
          <w:lang w:val="en"/>
        </w:rPr>
        <w:t>J</w:t>
      </w:r>
      <w:r w:rsidRPr="00CB3162">
        <w:rPr>
          <w:vertAlign w:val="subscript"/>
          <w:lang w:val="en"/>
        </w:rPr>
        <w:t>κ</w:t>
      </w:r>
      <w:proofErr w:type="spellEnd"/>
      <w:r w:rsidRPr="00CB3162">
        <w:rPr>
          <w:lang w:val="en"/>
        </w:rPr>
        <w:t xml:space="preserve"> segment. Recombination between these sequences results in a deletion or inversion of the intervening sequence, depending on whether the </w:t>
      </w:r>
      <w:proofErr w:type="spellStart"/>
      <w:r w:rsidRPr="00CB3162">
        <w:rPr>
          <w:lang w:val="en"/>
        </w:rPr>
        <w:t>L</w:t>
      </w:r>
      <w:r w:rsidRPr="00CB3162">
        <w:rPr>
          <w:vertAlign w:val="subscript"/>
          <w:lang w:val="en"/>
        </w:rPr>
        <w:t>κ</w:t>
      </w:r>
      <w:proofErr w:type="spellEnd"/>
      <w:r w:rsidRPr="00CB3162">
        <w:rPr>
          <w:lang w:val="en"/>
        </w:rPr>
        <w:t xml:space="preserve"> + </w:t>
      </w:r>
      <w:proofErr w:type="spellStart"/>
      <w:r w:rsidRPr="00CB3162">
        <w:rPr>
          <w:lang w:val="en"/>
        </w:rPr>
        <w:t>V</w:t>
      </w:r>
      <w:r w:rsidRPr="00CB3162">
        <w:rPr>
          <w:vertAlign w:val="subscript"/>
          <w:lang w:val="en"/>
        </w:rPr>
        <w:t>κ</w:t>
      </w:r>
      <w:proofErr w:type="spellEnd"/>
      <w:r w:rsidRPr="00CB3162">
        <w:rPr>
          <w:lang w:val="en"/>
        </w:rPr>
        <w:t xml:space="preserve"> unit has the same or opposite transcriptional orientation as the </w:t>
      </w:r>
      <w:proofErr w:type="spellStart"/>
      <w:r w:rsidRPr="00CB3162">
        <w:rPr>
          <w:lang w:val="en"/>
        </w:rPr>
        <w:t>J</w:t>
      </w:r>
      <w:r w:rsidRPr="00CB3162">
        <w:rPr>
          <w:vertAlign w:val="subscript"/>
          <w:lang w:val="en"/>
        </w:rPr>
        <w:t>κ</w:t>
      </w:r>
      <w:proofErr w:type="spellEnd"/>
      <w:r w:rsidRPr="00CB3162">
        <w:rPr>
          <w:lang w:val="en"/>
        </w:rPr>
        <w:t xml:space="preserve"> segment. </w:t>
      </w:r>
      <w:proofErr w:type="gramStart"/>
      <w:r w:rsidRPr="00CB3162">
        <w:rPr>
          <w:lang w:val="en"/>
        </w:rPr>
        <w:t xml:space="preserve">This </w:t>
      </w:r>
      <w:r w:rsidRPr="00CB3162">
        <w:rPr>
          <w:lang w:val="en"/>
        </w:rPr>
        <w:t xml:space="preserve"> recombination</w:t>
      </w:r>
      <w:proofErr w:type="gramEnd"/>
      <w:r w:rsidRPr="00CB3162">
        <w:rPr>
          <w:lang w:val="en"/>
        </w:rPr>
        <w:t xml:space="preserve"> </w:t>
      </w:r>
      <w:r w:rsidRPr="00CB3162">
        <w:rPr>
          <w:lang w:val="en"/>
        </w:rPr>
        <w:t xml:space="preserve"> forms the completed variable region. So far as is known, any </w:t>
      </w:r>
      <w:proofErr w:type="spellStart"/>
      <w:r w:rsidRPr="00CB3162">
        <w:rPr>
          <w:lang w:val="en"/>
        </w:rPr>
        <w:t>V</w:t>
      </w:r>
      <w:r w:rsidRPr="00CB3162">
        <w:rPr>
          <w:vertAlign w:val="subscript"/>
          <w:lang w:val="en"/>
        </w:rPr>
        <w:t>κ</w:t>
      </w:r>
      <w:proofErr w:type="spellEnd"/>
      <w:r w:rsidRPr="00CB3162">
        <w:rPr>
          <w:lang w:val="en"/>
        </w:rPr>
        <w:t xml:space="preserve"> can join to any </w:t>
      </w:r>
      <w:proofErr w:type="spellStart"/>
      <w:r w:rsidRPr="00CB3162">
        <w:rPr>
          <w:lang w:val="en"/>
        </w:rPr>
        <w:t>J</w:t>
      </w:r>
      <w:r w:rsidRPr="00CB3162">
        <w:rPr>
          <w:vertAlign w:val="subscript"/>
          <w:lang w:val="en"/>
        </w:rPr>
        <w:t>κ</w:t>
      </w:r>
      <w:proofErr w:type="spellEnd"/>
      <w:r w:rsidRPr="00CB3162">
        <w:rPr>
          <w:lang w:val="en"/>
        </w:rPr>
        <w:t xml:space="preserve">, and the choice is random. Once a </w:t>
      </w:r>
      <w:proofErr w:type="spellStart"/>
      <w:r w:rsidRPr="00CB3162">
        <w:rPr>
          <w:lang w:val="en"/>
        </w:rPr>
        <w:t>V</w:t>
      </w:r>
      <w:r w:rsidRPr="00CB3162">
        <w:rPr>
          <w:vertAlign w:val="subscript"/>
          <w:lang w:val="en"/>
        </w:rPr>
        <w:t>κ</w:t>
      </w:r>
      <w:proofErr w:type="spellEnd"/>
      <w:r w:rsidRPr="00CB3162">
        <w:rPr>
          <w:lang w:val="en"/>
        </w:rPr>
        <w:t xml:space="preserve"> and </w:t>
      </w:r>
      <w:proofErr w:type="spellStart"/>
      <w:r w:rsidRPr="00CB3162">
        <w:rPr>
          <w:lang w:val="en"/>
        </w:rPr>
        <w:t>J</w:t>
      </w:r>
      <w:r w:rsidRPr="00CB3162">
        <w:rPr>
          <w:vertAlign w:val="subscript"/>
          <w:lang w:val="en"/>
        </w:rPr>
        <w:t>κ</w:t>
      </w:r>
      <w:proofErr w:type="spellEnd"/>
      <w:r w:rsidRPr="00CB3162">
        <w:rPr>
          <w:lang w:val="en"/>
        </w:rPr>
        <w:t xml:space="preserve"> are joined, the variable and constant regions are transcribed together into a primary</w:t>
      </w:r>
      <w:r w:rsidR="00CB3162" w:rsidRPr="00CB3162">
        <w:rPr>
          <w:lang w:val="en"/>
        </w:rPr>
        <w:t xml:space="preserve"> RNA transcript</w:t>
      </w:r>
      <w:r w:rsidRPr="00CB3162">
        <w:rPr>
          <w:lang w:val="en"/>
        </w:rPr>
        <w:t xml:space="preserve">. The intervening sequences between </w:t>
      </w:r>
      <w:proofErr w:type="spellStart"/>
      <w:r w:rsidRPr="00CB3162">
        <w:rPr>
          <w:lang w:val="en"/>
        </w:rPr>
        <w:t>L</w:t>
      </w:r>
      <w:r w:rsidRPr="00CB3162">
        <w:rPr>
          <w:vertAlign w:val="subscript"/>
          <w:lang w:val="en"/>
        </w:rPr>
        <w:t>κ</w:t>
      </w:r>
      <w:proofErr w:type="spellEnd"/>
      <w:r w:rsidRPr="00CB3162">
        <w:rPr>
          <w:lang w:val="en"/>
        </w:rPr>
        <w:t xml:space="preserve"> and </w:t>
      </w:r>
      <w:proofErr w:type="spellStart"/>
      <w:r w:rsidRPr="00CB3162">
        <w:rPr>
          <w:lang w:val="en"/>
        </w:rPr>
        <w:t>V</w:t>
      </w:r>
      <w:r w:rsidRPr="00CB3162">
        <w:rPr>
          <w:vertAlign w:val="subscript"/>
          <w:lang w:val="en"/>
        </w:rPr>
        <w:t>κ</w:t>
      </w:r>
      <w:proofErr w:type="spellEnd"/>
      <w:r w:rsidRPr="00CB3162">
        <w:rPr>
          <w:lang w:val="en"/>
        </w:rPr>
        <w:t xml:space="preserve"> and between </w:t>
      </w:r>
      <w:proofErr w:type="spellStart"/>
      <w:r w:rsidRPr="00CB3162">
        <w:rPr>
          <w:lang w:val="en"/>
        </w:rPr>
        <w:t>J</w:t>
      </w:r>
      <w:r w:rsidRPr="00CB3162">
        <w:rPr>
          <w:vertAlign w:val="subscript"/>
          <w:lang w:val="en"/>
        </w:rPr>
        <w:t>κ</w:t>
      </w:r>
      <w:proofErr w:type="spellEnd"/>
      <w:r w:rsidRPr="00CB3162">
        <w:rPr>
          <w:lang w:val="en"/>
        </w:rPr>
        <w:t xml:space="preserve"> and </w:t>
      </w:r>
      <w:proofErr w:type="spellStart"/>
      <w:r w:rsidRPr="00CB3162">
        <w:rPr>
          <w:lang w:val="en"/>
        </w:rPr>
        <w:t>C</w:t>
      </w:r>
      <w:r w:rsidRPr="00CB3162">
        <w:rPr>
          <w:vertAlign w:val="subscript"/>
          <w:lang w:val="en"/>
        </w:rPr>
        <w:t>κ</w:t>
      </w:r>
      <w:proofErr w:type="spellEnd"/>
      <w:r w:rsidRPr="00CB3162">
        <w:rPr>
          <w:lang w:val="en"/>
        </w:rPr>
        <w:t xml:space="preserve"> (including any remaining </w:t>
      </w:r>
      <w:proofErr w:type="spellStart"/>
      <w:r w:rsidRPr="00CB3162">
        <w:rPr>
          <w:lang w:val="en"/>
        </w:rPr>
        <w:t>J</w:t>
      </w:r>
      <w:r w:rsidRPr="00CB3162">
        <w:rPr>
          <w:vertAlign w:val="subscript"/>
          <w:lang w:val="en"/>
        </w:rPr>
        <w:t>κ</w:t>
      </w:r>
      <w:proofErr w:type="spellEnd"/>
      <w:r w:rsidRPr="00CB3162">
        <w:rPr>
          <w:lang w:val="en"/>
        </w:rPr>
        <w:t xml:space="preserve"> regions) then are removed </w:t>
      </w:r>
      <w:proofErr w:type="gramStart"/>
      <w:r w:rsidRPr="00CB3162">
        <w:rPr>
          <w:lang w:val="en"/>
        </w:rPr>
        <w:t xml:space="preserve">by </w:t>
      </w:r>
      <w:r w:rsidR="00CB3162" w:rsidRPr="00CB3162">
        <w:rPr>
          <w:lang w:val="en"/>
        </w:rPr>
        <w:t xml:space="preserve"> RNA</w:t>
      </w:r>
      <w:proofErr w:type="gramEnd"/>
      <w:r w:rsidR="00CB3162" w:rsidRPr="00CB3162">
        <w:rPr>
          <w:lang w:val="en"/>
        </w:rPr>
        <w:t xml:space="preserve"> splicing </w:t>
      </w:r>
      <w:r w:rsidRPr="00CB3162">
        <w:rPr>
          <w:lang w:val="en"/>
        </w:rPr>
        <w:t xml:space="preserve"> to produce the mature mRNA for the κ light-chain </w:t>
      </w:r>
      <w:r w:rsidRPr="00CB3162">
        <w:rPr>
          <w:lang w:val="en"/>
        </w:rPr>
        <w:t>protein</w:t>
      </w:r>
      <w:r w:rsidRPr="00CB3162">
        <w:rPr>
          <w:lang w:val="en"/>
        </w:rPr>
        <w:t xml:space="preserve">. </w:t>
      </w:r>
    </w:p>
    <w:p w:rsidR="003B6D6C" w:rsidRPr="00CB3162" w:rsidRDefault="003B6D6C" w:rsidP="00CB3162">
      <w:pPr>
        <w:spacing w:after="0" w:line="240" w:lineRule="auto"/>
        <w:rPr>
          <w:rFonts w:ascii="Times New Roman" w:hAnsi="Times New Roman" w:cs="Times New Roman"/>
          <w:sz w:val="24"/>
          <w:szCs w:val="24"/>
          <w:lang w:val="en"/>
        </w:rPr>
      </w:pPr>
    </w:p>
    <w:sectPr w:rsidR="003B6D6C" w:rsidRPr="00CB3162" w:rsidSect="00CB3162">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162" w:rsidRDefault="00CB3162" w:rsidP="00CB3162">
      <w:pPr>
        <w:spacing w:after="0" w:line="240" w:lineRule="auto"/>
      </w:pPr>
      <w:r>
        <w:separator/>
      </w:r>
    </w:p>
  </w:endnote>
  <w:endnote w:type="continuationSeparator" w:id="0">
    <w:p w:rsidR="00CB3162" w:rsidRDefault="00CB3162" w:rsidP="00CB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162" w:rsidRDefault="00CB316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900221"/>
      <w:docPartObj>
        <w:docPartGallery w:val="Page Numbers (Bottom of Page)"/>
        <w:docPartUnique/>
      </w:docPartObj>
    </w:sdtPr>
    <w:sdtContent>
      <w:bookmarkStart w:id="0" w:name="_GoBack" w:displacedByCustomXml="prev"/>
      <w:bookmarkEnd w:id="0" w:displacedByCustomXml="prev"/>
      <w:p w:rsidR="00CB3162" w:rsidRDefault="00CB3162">
        <w:pPr>
          <w:pStyle w:val="a8"/>
          <w:jc w:val="right"/>
        </w:pPr>
        <w:r>
          <w:fldChar w:fldCharType="begin"/>
        </w:r>
        <w:r>
          <w:instrText>PAGE   \* MERGEFORMAT</w:instrText>
        </w:r>
        <w:r>
          <w:fldChar w:fldCharType="separate"/>
        </w:r>
        <w:r>
          <w:rPr>
            <w:noProof/>
          </w:rPr>
          <w:t>6</w:t>
        </w:r>
        <w:r>
          <w:fldChar w:fldCharType="end"/>
        </w:r>
      </w:p>
    </w:sdtContent>
  </w:sdt>
  <w:p w:rsidR="00CB3162" w:rsidRDefault="00CB316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162" w:rsidRDefault="00CB31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162" w:rsidRDefault="00CB3162" w:rsidP="00CB3162">
      <w:pPr>
        <w:spacing w:after="0" w:line="240" w:lineRule="auto"/>
      </w:pPr>
      <w:r>
        <w:separator/>
      </w:r>
    </w:p>
  </w:footnote>
  <w:footnote w:type="continuationSeparator" w:id="0">
    <w:p w:rsidR="00CB3162" w:rsidRDefault="00CB3162" w:rsidP="00CB3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162" w:rsidRDefault="00CB316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162" w:rsidRDefault="00CB316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162" w:rsidRDefault="00CB316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2FDE"/>
    <w:multiLevelType w:val="hybridMultilevel"/>
    <w:tmpl w:val="7A1878D0"/>
    <w:lvl w:ilvl="0" w:tplc="7CE871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D7F68"/>
    <w:multiLevelType w:val="hybridMultilevel"/>
    <w:tmpl w:val="FAD8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73EFE"/>
    <w:multiLevelType w:val="hybridMultilevel"/>
    <w:tmpl w:val="87461906"/>
    <w:lvl w:ilvl="0" w:tplc="2D3CBA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318"/>
    <w:multiLevelType w:val="hybridMultilevel"/>
    <w:tmpl w:val="3710BC78"/>
    <w:lvl w:ilvl="0" w:tplc="0409000F">
      <w:start w:val="1"/>
      <w:numFmt w:val="decimal"/>
      <w:lvlText w:val="%1."/>
      <w:lvlJc w:val="left"/>
      <w:pPr>
        <w:ind w:left="1080" w:hanging="360"/>
      </w:pPr>
    </w:lvl>
    <w:lvl w:ilvl="1" w:tplc="DFD2F80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52876"/>
    <w:multiLevelType w:val="hybridMultilevel"/>
    <w:tmpl w:val="C61470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A4EC3"/>
    <w:multiLevelType w:val="multilevel"/>
    <w:tmpl w:val="C4429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BC6F67"/>
    <w:multiLevelType w:val="hybridMultilevel"/>
    <w:tmpl w:val="CF162DCC"/>
    <w:lvl w:ilvl="0" w:tplc="0A5E25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E4B28"/>
    <w:multiLevelType w:val="hybridMultilevel"/>
    <w:tmpl w:val="E14EE7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5D31CE"/>
    <w:multiLevelType w:val="hybridMultilevel"/>
    <w:tmpl w:val="813675E6"/>
    <w:lvl w:ilvl="0" w:tplc="C04E0DB0">
      <w:start w:val="1"/>
      <w:numFmt w:val="decimal"/>
      <w:lvlText w:val="%1."/>
      <w:lvlJc w:val="left"/>
      <w:pPr>
        <w:ind w:left="720" w:hanging="360"/>
      </w:pPr>
      <w:rPr>
        <w:rFonts w:ascii="Cambria Math" w:hAnsi="Cambria Math" w:cs="Cambria Math"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9F1422"/>
    <w:multiLevelType w:val="hybridMultilevel"/>
    <w:tmpl w:val="2A300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6668C0"/>
    <w:multiLevelType w:val="hybridMultilevel"/>
    <w:tmpl w:val="C53E6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34573E"/>
    <w:multiLevelType w:val="hybridMultilevel"/>
    <w:tmpl w:val="263AFD5C"/>
    <w:lvl w:ilvl="0" w:tplc="EFCADE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C0A2C"/>
    <w:multiLevelType w:val="hybridMultilevel"/>
    <w:tmpl w:val="C3E6F4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72216"/>
    <w:multiLevelType w:val="hybridMultilevel"/>
    <w:tmpl w:val="34DEB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C9770B"/>
    <w:multiLevelType w:val="multilevel"/>
    <w:tmpl w:val="81DE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2"/>
  </w:num>
  <w:num w:numId="6">
    <w:abstractNumId w:val="7"/>
  </w:num>
  <w:num w:numId="7">
    <w:abstractNumId w:val="11"/>
  </w:num>
  <w:num w:numId="8">
    <w:abstractNumId w:val="3"/>
  </w:num>
  <w:num w:numId="9">
    <w:abstractNumId w:val="2"/>
  </w:num>
  <w:num w:numId="10">
    <w:abstractNumId w:val="10"/>
  </w:num>
  <w:num w:numId="11">
    <w:abstractNumId w:val="6"/>
  </w:num>
  <w:num w:numId="12">
    <w:abstractNumId w:val="9"/>
  </w:num>
  <w:num w:numId="13">
    <w:abstractNumId w:val="1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69"/>
    <w:rsid w:val="0000236D"/>
    <w:rsid w:val="000B4D37"/>
    <w:rsid w:val="00243BB5"/>
    <w:rsid w:val="00266B3E"/>
    <w:rsid w:val="002D0F76"/>
    <w:rsid w:val="002E3656"/>
    <w:rsid w:val="00384CF1"/>
    <w:rsid w:val="0039663C"/>
    <w:rsid w:val="003B6D6C"/>
    <w:rsid w:val="003E2FB4"/>
    <w:rsid w:val="00441FBE"/>
    <w:rsid w:val="00602FD2"/>
    <w:rsid w:val="006E4C0A"/>
    <w:rsid w:val="00706769"/>
    <w:rsid w:val="00754F71"/>
    <w:rsid w:val="00822484"/>
    <w:rsid w:val="009C4665"/>
    <w:rsid w:val="009F3A3C"/>
    <w:rsid w:val="00A476D9"/>
    <w:rsid w:val="00A9292A"/>
    <w:rsid w:val="00CB3162"/>
    <w:rsid w:val="00F427B9"/>
    <w:rsid w:val="00FA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3381F"/>
  <w15:chartTrackingRefBased/>
  <w15:docId w15:val="{1AB87D3C-E4F6-448E-A8C0-AE9F5E22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6E4C0A"/>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basedOn w:val="a"/>
    <w:next w:val="a"/>
    <w:link w:val="30"/>
    <w:uiPriority w:val="9"/>
    <w:semiHidden/>
    <w:unhideWhenUsed/>
    <w:qFormat/>
    <w:rsid w:val="00266B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66B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E4C0A"/>
  </w:style>
  <w:style w:type="paragraph" w:styleId="a3">
    <w:name w:val="Normal (Web)"/>
    <w:basedOn w:val="a"/>
    <w:uiPriority w:val="99"/>
    <w:semiHidden/>
    <w:unhideWhenUsed/>
    <w:rsid w:val="006E4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6E4C0A"/>
    <w:rPr>
      <w:rFonts w:ascii="Calibri Light" w:eastAsia="Times New Roman" w:hAnsi="Calibri Light" w:cs="Times New Roman"/>
      <w:b/>
      <w:bCs/>
      <w:i/>
      <w:iCs/>
      <w:sz w:val="28"/>
      <w:szCs w:val="28"/>
      <w:lang w:eastAsia="ru-RU"/>
    </w:rPr>
  </w:style>
  <w:style w:type="paragraph" w:styleId="a4">
    <w:name w:val="List Paragraph"/>
    <w:basedOn w:val="a"/>
    <w:uiPriority w:val="34"/>
    <w:qFormat/>
    <w:rsid w:val="006E4C0A"/>
    <w:pPr>
      <w:ind w:left="720"/>
      <w:contextualSpacing/>
    </w:pPr>
  </w:style>
  <w:style w:type="character" w:styleId="a5">
    <w:name w:val="Hyperlink"/>
    <w:basedOn w:val="a0"/>
    <w:uiPriority w:val="99"/>
    <w:semiHidden/>
    <w:unhideWhenUsed/>
    <w:rsid w:val="00822484"/>
    <w:rPr>
      <w:color w:val="0000FF"/>
      <w:u w:val="single"/>
    </w:rPr>
  </w:style>
  <w:style w:type="character" w:customStyle="1" w:styleId="mw-headline">
    <w:name w:val="mw-headline"/>
    <w:basedOn w:val="a0"/>
    <w:rsid w:val="009C4665"/>
  </w:style>
  <w:style w:type="character" w:customStyle="1" w:styleId="mw-editsection1">
    <w:name w:val="mw-editsection1"/>
    <w:basedOn w:val="a0"/>
    <w:rsid w:val="009C4665"/>
  </w:style>
  <w:style w:type="character" w:customStyle="1" w:styleId="mw-editsection-bracket">
    <w:name w:val="mw-editsection-bracket"/>
    <w:basedOn w:val="a0"/>
    <w:rsid w:val="009C4665"/>
  </w:style>
  <w:style w:type="character" w:customStyle="1" w:styleId="30">
    <w:name w:val="Заголовок 3 Знак"/>
    <w:basedOn w:val="a0"/>
    <w:link w:val="3"/>
    <w:uiPriority w:val="9"/>
    <w:semiHidden/>
    <w:rsid w:val="00266B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66B3E"/>
    <w:rPr>
      <w:rFonts w:asciiTheme="majorHAnsi" w:eastAsiaTheme="majorEastAsia" w:hAnsiTheme="majorHAnsi" w:cstheme="majorBidi"/>
      <w:i/>
      <w:iCs/>
      <w:color w:val="2E74B5" w:themeColor="accent1" w:themeShade="BF"/>
    </w:rPr>
  </w:style>
  <w:style w:type="paragraph" w:customStyle="1" w:styleId="float-caption">
    <w:name w:val="float-caption"/>
    <w:basedOn w:val="a"/>
    <w:rsid w:val="00266B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header"/>
    <w:basedOn w:val="a"/>
    <w:link w:val="a7"/>
    <w:uiPriority w:val="99"/>
    <w:unhideWhenUsed/>
    <w:rsid w:val="00CB3162"/>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CB3162"/>
  </w:style>
  <w:style w:type="paragraph" w:styleId="a8">
    <w:name w:val="footer"/>
    <w:basedOn w:val="a"/>
    <w:link w:val="a9"/>
    <w:uiPriority w:val="99"/>
    <w:unhideWhenUsed/>
    <w:rsid w:val="00CB3162"/>
    <w:pPr>
      <w:tabs>
        <w:tab w:val="center" w:pos="4844"/>
        <w:tab w:val="right" w:pos="9689"/>
      </w:tabs>
      <w:spacing w:after="0" w:line="240" w:lineRule="auto"/>
    </w:pPr>
  </w:style>
  <w:style w:type="character" w:customStyle="1" w:styleId="a9">
    <w:name w:val="Нижний колонтитул Знак"/>
    <w:basedOn w:val="a0"/>
    <w:link w:val="a8"/>
    <w:uiPriority w:val="99"/>
    <w:rsid w:val="00CB3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890014">
      <w:bodyDiv w:val="1"/>
      <w:marLeft w:val="0"/>
      <w:marRight w:val="0"/>
      <w:marTop w:val="0"/>
      <w:marBottom w:val="0"/>
      <w:divBdr>
        <w:top w:val="none" w:sz="0" w:space="0" w:color="auto"/>
        <w:left w:val="none" w:sz="0" w:space="0" w:color="auto"/>
        <w:bottom w:val="none" w:sz="0" w:space="0" w:color="auto"/>
        <w:right w:val="none" w:sz="0" w:space="0" w:color="auto"/>
      </w:divBdr>
    </w:div>
    <w:div w:id="766655566">
      <w:bodyDiv w:val="1"/>
      <w:marLeft w:val="0"/>
      <w:marRight w:val="0"/>
      <w:marTop w:val="0"/>
      <w:marBottom w:val="0"/>
      <w:divBdr>
        <w:top w:val="none" w:sz="0" w:space="0" w:color="auto"/>
        <w:left w:val="none" w:sz="0" w:space="0" w:color="auto"/>
        <w:bottom w:val="none" w:sz="0" w:space="0" w:color="auto"/>
        <w:right w:val="none" w:sz="0" w:space="0" w:color="auto"/>
      </w:divBdr>
    </w:div>
    <w:div w:id="796146023">
      <w:bodyDiv w:val="1"/>
      <w:marLeft w:val="0"/>
      <w:marRight w:val="0"/>
      <w:marTop w:val="0"/>
      <w:marBottom w:val="0"/>
      <w:divBdr>
        <w:top w:val="none" w:sz="0" w:space="0" w:color="auto"/>
        <w:left w:val="none" w:sz="0" w:space="0" w:color="auto"/>
        <w:bottom w:val="none" w:sz="0" w:space="0" w:color="auto"/>
        <w:right w:val="none" w:sz="0" w:space="0" w:color="auto"/>
      </w:divBdr>
    </w:div>
    <w:div w:id="1232539754">
      <w:bodyDiv w:val="1"/>
      <w:marLeft w:val="0"/>
      <w:marRight w:val="0"/>
      <w:marTop w:val="0"/>
      <w:marBottom w:val="0"/>
      <w:divBdr>
        <w:top w:val="none" w:sz="0" w:space="0" w:color="auto"/>
        <w:left w:val="none" w:sz="0" w:space="0" w:color="auto"/>
        <w:bottom w:val="none" w:sz="0" w:space="0" w:color="auto"/>
        <w:right w:val="none" w:sz="0" w:space="0" w:color="auto"/>
      </w:divBdr>
      <w:divsChild>
        <w:div w:id="443505532">
          <w:marLeft w:val="0"/>
          <w:marRight w:val="0"/>
          <w:marTop w:val="0"/>
          <w:marBottom w:val="0"/>
          <w:divBdr>
            <w:top w:val="none" w:sz="0" w:space="0" w:color="auto"/>
            <w:left w:val="none" w:sz="0" w:space="0" w:color="auto"/>
            <w:bottom w:val="none" w:sz="0" w:space="0" w:color="auto"/>
            <w:right w:val="none" w:sz="0" w:space="0" w:color="auto"/>
          </w:divBdr>
          <w:divsChild>
            <w:div w:id="1752658222">
              <w:marLeft w:val="0"/>
              <w:marRight w:val="0"/>
              <w:marTop w:val="0"/>
              <w:marBottom w:val="0"/>
              <w:divBdr>
                <w:top w:val="none" w:sz="0" w:space="0" w:color="auto"/>
                <w:left w:val="none" w:sz="0" w:space="0" w:color="auto"/>
                <w:bottom w:val="none" w:sz="0" w:space="0" w:color="auto"/>
                <w:right w:val="none" w:sz="0" w:space="0" w:color="auto"/>
              </w:divBdr>
              <w:divsChild>
                <w:div w:id="926840996">
                  <w:marLeft w:val="0"/>
                  <w:marRight w:val="0"/>
                  <w:marTop w:val="0"/>
                  <w:marBottom w:val="0"/>
                  <w:divBdr>
                    <w:top w:val="none" w:sz="0" w:space="0" w:color="auto"/>
                    <w:left w:val="none" w:sz="0" w:space="0" w:color="auto"/>
                    <w:bottom w:val="none" w:sz="0" w:space="0" w:color="auto"/>
                    <w:right w:val="none" w:sz="0" w:space="0" w:color="auto"/>
                  </w:divBdr>
                  <w:divsChild>
                    <w:div w:id="12919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5957">
      <w:bodyDiv w:val="1"/>
      <w:marLeft w:val="0"/>
      <w:marRight w:val="0"/>
      <w:marTop w:val="0"/>
      <w:marBottom w:val="0"/>
      <w:divBdr>
        <w:top w:val="none" w:sz="0" w:space="0" w:color="auto"/>
        <w:left w:val="none" w:sz="0" w:space="0" w:color="auto"/>
        <w:bottom w:val="none" w:sz="0" w:space="0" w:color="auto"/>
        <w:right w:val="none" w:sz="0" w:space="0" w:color="auto"/>
      </w:divBdr>
      <w:divsChild>
        <w:div w:id="1745956192">
          <w:marLeft w:val="0"/>
          <w:marRight w:val="0"/>
          <w:marTop w:val="0"/>
          <w:marBottom w:val="0"/>
          <w:divBdr>
            <w:top w:val="none" w:sz="0" w:space="0" w:color="auto"/>
            <w:left w:val="none" w:sz="0" w:space="0" w:color="auto"/>
            <w:bottom w:val="none" w:sz="0" w:space="0" w:color="auto"/>
            <w:right w:val="none" w:sz="0" w:space="0" w:color="auto"/>
          </w:divBdr>
          <w:divsChild>
            <w:div w:id="1290864710">
              <w:marLeft w:val="0"/>
              <w:marRight w:val="0"/>
              <w:marTop w:val="0"/>
              <w:marBottom w:val="0"/>
              <w:divBdr>
                <w:top w:val="none" w:sz="0" w:space="0" w:color="auto"/>
                <w:left w:val="none" w:sz="0" w:space="0" w:color="auto"/>
                <w:bottom w:val="none" w:sz="0" w:space="0" w:color="auto"/>
                <w:right w:val="none" w:sz="0" w:space="0" w:color="auto"/>
              </w:divBdr>
              <w:divsChild>
                <w:div w:id="133061764">
                  <w:marLeft w:val="0"/>
                  <w:marRight w:val="0"/>
                  <w:marTop w:val="0"/>
                  <w:marBottom w:val="0"/>
                  <w:divBdr>
                    <w:top w:val="none" w:sz="0" w:space="0" w:color="auto"/>
                    <w:left w:val="none" w:sz="0" w:space="0" w:color="auto"/>
                    <w:bottom w:val="none" w:sz="0" w:space="0" w:color="auto"/>
                    <w:right w:val="none" w:sz="0" w:space="0" w:color="auto"/>
                  </w:divBdr>
                  <w:divsChild>
                    <w:div w:id="19923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068071">
      <w:bodyDiv w:val="1"/>
      <w:marLeft w:val="0"/>
      <w:marRight w:val="0"/>
      <w:marTop w:val="0"/>
      <w:marBottom w:val="0"/>
      <w:divBdr>
        <w:top w:val="none" w:sz="0" w:space="0" w:color="auto"/>
        <w:left w:val="none" w:sz="0" w:space="0" w:color="auto"/>
        <w:bottom w:val="none" w:sz="0" w:space="0" w:color="auto"/>
        <w:right w:val="none" w:sz="0" w:space="0" w:color="auto"/>
      </w:divBdr>
    </w:div>
    <w:div w:id="1522010878">
      <w:bodyDiv w:val="1"/>
      <w:marLeft w:val="0"/>
      <w:marRight w:val="0"/>
      <w:marTop w:val="0"/>
      <w:marBottom w:val="0"/>
      <w:divBdr>
        <w:top w:val="none" w:sz="0" w:space="0" w:color="auto"/>
        <w:left w:val="none" w:sz="0" w:space="0" w:color="auto"/>
        <w:bottom w:val="none" w:sz="0" w:space="0" w:color="auto"/>
        <w:right w:val="none" w:sz="0" w:space="0" w:color="auto"/>
      </w:divBdr>
    </w:div>
    <w:div w:id="1530684513">
      <w:bodyDiv w:val="1"/>
      <w:marLeft w:val="0"/>
      <w:marRight w:val="0"/>
      <w:marTop w:val="0"/>
      <w:marBottom w:val="0"/>
      <w:divBdr>
        <w:top w:val="none" w:sz="0" w:space="0" w:color="auto"/>
        <w:left w:val="none" w:sz="0" w:space="0" w:color="auto"/>
        <w:bottom w:val="none" w:sz="0" w:space="0" w:color="auto"/>
        <w:right w:val="none" w:sz="0" w:space="0" w:color="auto"/>
      </w:divBdr>
      <w:divsChild>
        <w:div w:id="907574680">
          <w:marLeft w:val="0"/>
          <w:marRight w:val="0"/>
          <w:marTop w:val="0"/>
          <w:marBottom w:val="0"/>
          <w:divBdr>
            <w:top w:val="none" w:sz="0" w:space="0" w:color="auto"/>
            <w:left w:val="none" w:sz="0" w:space="0" w:color="auto"/>
            <w:bottom w:val="none" w:sz="0" w:space="0" w:color="auto"/>
            <w:right w:val="none" w:sz="0" w:space="0" w:color="auto"/>
          </w:divBdr>
          <w:divsChild>
            <w:div w:id="2100246063">
              <w:marLeft w:val="0"/>
              <w:marRight w:val="0"/>
              <w:marTop w:val="0"/>
              <w:marBottom w:val="0"/>
              <w:divBdr>
                <w:top w:val="none" w:sz="0" w:space="0" w:color="auto"/>
                <w:left w:val="none" w:sz="0" w:space="0" w:color="auto"/>
                <w:bottom w:val="none" w:sz="0" w:space="0" w:color="auto"/>
                <w:right w:val="none" w:sz="0" w:space="0" w:color="auto"/>
              </w:divBdr>
              <w:divsChild>
                <w:div w:id="1956401371">
                  <w:marLeft w:val="0"/>
                  <w:marRight w:val="0"/>
                  <w:marTop w:val="0"/>
                  <w:marBottom w:val="0"/>
                  <w:divBdr>
                    <w:top w:val="none" w:sz="0" w:space="0" w:color="auto"/>
                    <w:left w:val="none" w:sz="0" w:space="0" w:color="auto"/>
                    <w:bottom w:val="none" w:sz="0" w:space="0" w:color="auto"/>
                    <w:right w:val="none" w:sz="0" w:space="0" w:color="auto"/>
                  </w:divBdr>
                  <w:divsChild>
                    <w:div w:id="628124559">
                      <w:marLeft w:val="0"/>
                      <w:marRight w:val="0"/>
                      <w:marTop w:val="0"/>
                      <w:marBottom w:val="0"/>
                      <w:divBdr>
                        <w:top w:val="none" w:sz="0" w:space="0" w:color="auto"/>
                        <w:left w:val="none" w:sz="0" w:space="0" w:color="auto"/>
                        <w:bottom w:val="none" w:sz="0" w:space="0" w:color="auto"/>
                        <w:right w:val="none" w:sz="0" w:space="0" w:color="auto"/>
                      </w:divBdr>
                      <w:divsChild>
                        <w:div w:id="266230995">
                          <w:marLeft w:val="0"/>
                          <w:marRight w:val="0"/>
                          <w:marTop w:val="0"/>
                          <w:marBottom w:val="0"/>
                          <w:divBdr>
                            <w:top w:val="none" w:sz="0" w:space="0" w:color="auto"/>
                            <w:left w:val="none" w:sz="0" w:space="0" w:color="auto"/>
                            <w:bottom w:val="none" w:sz="0" w:space="0" w:color="auto"/>
                            <w:right w:val="none" w:sz="0" w:space="0" w:color="auto"/>
                          </w:divBdr>
                          <w:divsChild>
                            <w:div w:id="494608123">
                              <w:marLeft w:val="0"/>
                              <w:marRight w:val="0"/>
                              <w:marTop w:val="0"/>
                              <w:marBottom w:val="0"/>
                              <w:divBdr>
                                <w:top w:val="none" w:sz="0" w:space="0" w:color="auto"/>
                                <w:left w:val="none" w:sz="0" w:space="0" w:color="auto"/>
                                <w:bottom w:val="none" w:sz="0" w:space="0" w:color="auto"/>
                                <w:right w:val="none" w:sz="0" w:space="0" w:color="auto"/>
                              </w:divBdr>
                              <w:divsChild>
                                <w:div w:id="450395135">
                                  <w:marLeft w:val="0"/>
                                  <w:marRight w:val="0"/>
                                  <w:marTop w:val="0"/>
                                  <w:marBottom w:val="0"/>
                                  <w:divBdr>
                                    <w:top w:val="none" w:sz="0" w:space="0" w:color="auto"/>
                                    <w:left w:val="none" w:sz="0" w:space="0" w:color="auto"/>
                                    <w:bottom w:val="none" w:sz="0" w:space="0" w:color="auto"/>
                                    <w:right w:val="none" w:sz="0" w:space="0" w:color="auto"/>
                                  </w:divBdr>
                                  <w:divsChild>
                                    <w:div w:id="40979782">
                                      <w:marLeft w:val="0"/>
                                      <w:marRight w:val="0"/>
                                      <w:marTop w:val="0"/>
                                      <w:marBottom w:val="0"/>
                                      <w:divBdr>
                                        <w:top w:val="none" w:sz="0" w:space="0" w:color="auto"/>
                                        <w:left w:val="none" w:sz="0" w:space="0" w:color="auto"/>
                                        <w:bottom w:val="none" w:sz="0" w:space="0" w:color="auto"/>
                                        <w:right w:val="none" w:sz="0" w:space="0" w:color="auto"/>
                                      </w:divBdr>
                                      <w:divsChild>
                                        <w:div w:id="1655524100">
                                          <w:marLeft w:val="0"/>
                                          <w:marRight w:val="0"/>
                                          <w:marTop w:val="0"/>
                                          <w:marBottom w:val="0"/>
                                          <w:divBdr>
                                            <w:top w:val="none" w:sz="0" w:space="0" w:color="auto"/>
                                            <w:left w:val="none" w:sz="0" w:space="0" w:color="auto"/>
                                            <w:bottom w:val="none" w:sz="0" w:space="0" w:color="auto"/>
                                            <w:right w:val="none" w:sz="0" w:space="0" w:color="auto"/>
                                          </w:divBdr>
                                          <w:divsChild>
                                            <w:div w:id="64689049">
                                              <w:marLeft w:val="0"/>
                                              <w:marRight w:val="0"/>
                                              <w:marTop w:val="0"/>
                                              <w:marBottom w:val="0"/>
                                              <w:divBdr>
                                                <w:top w:val="none" w:sz="0" w:space="0" w:color="auto"/>
                                                <w:left w:val="none" w:sz="0" w:space="0" w:color="auto"/>
                                                <w:bottom w:val="none" w:sz="0" w:space="0" w:color="auto"/>
                                                <w:right w:val="none" w:sz="0" w:space="0" w:color="auto"/>
                                              </w:divBdr>
                                              <w:divsChild>
                                                <w:div w:id="1788961409">
                                                  <w:marLeft w:val="0"/>
                                                  <w:marRight w:val="0"/>
                                                  <w:marTop w:val="0"/>
                                                  <w:marBottom w:val="0"/>
                                                  <w:divBdr>
                                                    <w:top w:val="none" w:sz="0" w:space="0" w:color="auto"/>
                                                    <w:left w:val="none" w:sz="0" w:space="0" w:color="auto"/>
                                                    <w:bottom w:val="none" w:sz="0" w:space="0" w:color="auto"/>
                                                    <w:right w:val="none" w:sz="0" w:space="0" w:color="auto"/>
                                                  </w:divBdr>
                                                  <w:divsChild>
                                                    <w:div w:id="88432957">
                                                      <w:marLeft w:val="0"/>
                                                      <w:marRight w:val="0"/>
                                                      <w:marTop w:val="0"/>
                                                      <w:marBottom w:val="0"/>
                                                      <w:divBdr>
                                                        <w:top w:val="none" w:sz="0" w:space="0" w:color="auto"/>
                                                        <w:left w:val="none" w:sz="0" w:space="0" w:color="auto"/>
                                                        <w:bottom w:val="none" w:sz="0" w:space="0" w:color="auto"/>
                                                        <w:right w:val="none" w:sz="0" w:space="0" w:color="auto"/>
                                                      </w:divBdr>
                                                      <w:divsChild>
                                                        <w:div w:id="260257699">
                                                          <w:marLeft w:val="0"/>
                                                          <w:marRight w:val="0"/>
                                                          <w:marTop w:val="0"/>
                                                          <w:marBottom w:val="0"/>
                                                          <w:divBdr>
                                                            <w:top w:val="none" w:sz="0" w:space="0" w:color="auto"/>
                                                            <w:left w:val="none" w:sz="0" w:space="0" w:color="auto"/>
                                                            <w:bottom w:val="none" w:sz="0" w:space="0" w:color="auto"/>
                                                            <w:right w:val="none" w:sz="0" w:space="0" w:color="auto"/>
                                                          </w:divBdr>
                                                          <w:divsChild>
                                                            <w:div w:id="14971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976449">
      <w:bodyDiv w:val="1"/>
      <w:marLeft w:val="0"/>
      <w:marRight w:val="0"/>
      <w:marTop w:val="0"/>
      <w:marBottom w:val="0"/>
      <w:divBdr>
        <w:top w:val="none" w:sz="0" w:space="0" w:color="auto"/>
        <w:left w:val="none" w:sz="0" w:space="0" w:color="auto"/>
        <w:bottom w:val="none" w:sz="0" w:space="0" w:color="auto"/>
        <w:right w:val="none" w:sz="0" w:space="0" w:color="auto"/>
      </w:divBdr>
    </w:div>
    <w:div w:id="1657342713">
      <w:bodyDiv w:val="1"/>
      <w:marLeft w:val="0"/>
      <w:marRight w:val="0"/>
      <w:marTop w:val="0"/>
      <w:marBottom w:val="0"/>
      <w:divBdr>
        <w:top w:val="none" w:sz="0" w:space="0" w:color="auto"/>
        <w:left w:val="none" w:sz="0" w:space="0" w:color="auto"/>
        <w:bottom w:val="none" w:sz="0" w:space="0" w:color="auto"/>
        <w:right w:val="none" w:sz="0" w:space="0" w:color="auto"/>
      </w:divBdr>
    </w:div>
    <w:div w:id="1833373700">
      <w:bodyDiv w:val="1"/>
      <w:marLeft w:val="0"/>
      <w:marRight w:val="0"/>
      <w:marTop w:val="0"/>
      <w:marBottom w:val="0"/>
      <w:divBdr>
        <w:top w:val="none" w:sz="0" w:space="0" w:color="auto"/>
        <w:left w:val="none" w:sz="0" w:space="0" w:color="auto"/>
        <w:bottom w:val="none" w:sz="0" w:space="0" w:color="auto"/>
        <w:right w:val="none" w:sz="0" w:space="0" w:color="auto"/>
      </w:divBdr>
    </w:div>
    <w:div w:id="20280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lidesharecdn.com/chromosomalbasisofgenetics-160410160026/95/chromosomal-basis-of-genetics-4-638.jpg?cb=1460304053" TargetMode="External"/><Relationship Id="rId13" Type="http://schemas.openxmlformats.org/officeDocument/2006/relationships/hyperlink" Target="https://image.slidesharecdn.com/chromosomalbasisofgenetics-160410160026/95/chromosomal-basis-of-genetics-11-638.jpg?cb=146030405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mage.slidesharecdn.com/chromosomalbasisofgenetics-160410160026/95/chromosomal-basis-of-genetics-10-638.jpg?cb=146030405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age.slidesharecdn.com/chromosomalbasisofgenetics-160410160026/95/chromosomal-basis-of-genetics-9-638.jpg?cb=146030405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mage.slidesharecdn.com/chromosomalbasisofgenetics-160410160026/95/chromosomal-basis-of-genetics-8-638.jpg?cb=146030405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mage.slidesharecdn.com/chromosomalbasisofgenetics-160410160026/95/chromosomal-basis-of-genetics-5-638.jpg?cb=1460304053"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2978</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Сауле Кенжебаева</cp:lastModifiedBy>
  <cp:revision>19</cp:revision>
  <dcterms:created xsi:type="dcterms:W3CDTF">2019-09-16T06:02:00Z</dcterms:created>
  <dcterms:modified xsi:type="dcterms:W3CDTF">2019-09-17T16:16:00Z</dcterms:modified>
</cp:coreProperties>
</file>